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Kampala,</w:t>
      </w:r>
      <w:r>
        <w:t xml:space="preserve"> </w:t>
      </w:r>
      <w:r>
        <w:t xml:space="preserve">Uganda</w:t>
      </w:r>
    </w:p>
    <w:bookmarkStart w:id="35" w:name="Xec537b93faa6228968e6412aff926edde70b846"/>
    <w:p>
      <w:pPr>
        <w:pStyle w:val="Heading1"/>
      </w:pPr>
      <w:r>
        <w:t xml:space="preserve">The Role and Impact of the Videographer in Kampala, Uganda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Studies / Cultural Documentation</w:t>
      </w:r>
      <w:r>
        <w:br/>
      </w:r>
      <w:r>
        <w:rPr>
          <w:bCs/>
          <w:b/>
        </w:rPr>
        <w:t xml:space="preserve">Location Focus:</w:t>
      </w:r>
      <w:r>
        <w:t xml:space="preserve">Kampala, Uganda</w:t>
      </w:r>
    </w:p>
    <w:bookmarkStart w:id="20" w:name="abstract"/>
    <w:p>
      <w:pPr>
        <w:pStyle w:val="Heading3"/>
      </w:pPr>
      <w:r>
        <w:t xml:space="preserve">Abstract</w:t>
      </w:r>
    </w:p>
    <w:p>
      <w:pPr>
        <w:pStyle w:val="FirstParagraph"/>
      </w:pPr>
      <w:r>
        <w:t xml:space="preserve">This research paper examines the evolving role of the professional videographer within the dynamic urban landscape of Kampala, Uganda. As Kampala transitions from a traditional African capital into a burgeoning hub for digital media and creative arts, the demand for high-quality video content has surged across various sectors including tourism, corporate communications, music production, and social activism. This study explores how local videographers are adapting to technological advancements while preserving cultural narratives. It further analyzes the economic impact of this profession on the city’s creative economy and discusses the challenges faced by videographers in terms of infrastructure and competition.</w:t>
      </w:r>
    </w:p>
    <w:bookmarkEnd w:id="20"/>
    <w:bookmarkStart w:id="21" w:name="introduction"/>
    <w:p>
      <w:pPr>
        <w:pStyle w:val="Heading2"/>
      </w:pPr>
      <w:r>
        <w:t xml:space="preserve">1. Introduction</w:t>
      </w:r>
    </w:p>
    <w:p>
      <w:pPr>
        <w:pStyle w:val="FirstParagraph"/>
      </w:pPr>
      <w:r>
        <w:t xml:space="preserve">Kampala, often referred to as the "Green City in the Sun," is not only Uganda's capital but also its economic and cultural heartbeat. In recent years, the city has witnessed a digital renaissance, driven by increased internet penetration and smartphone usage. Central to this transformation is the profession of videography. The</w:t>
      </w:r>
      <w:r>
        <w:t xml:space="preserve"> </w:t>
      </w:r>
      <w:r>
        <w:rPr>
          <w:bCs/>
          <w:b/>
        </w:rPr>
        <w:t xml:space="preserve">videographer</w:t>
      </w:r>
      <w:r>
        <w:t xml:space="preserve"> </w:t>
      </w:r>
      <w:r>
        <w:t xml:space="preserve">has emerged as a critical figure in documenting reality, shaping public perception, and driving business growth within</w:t>
      </w:r>
      <w:r>
        <w:t xml:space="preserve"> </w:t>
      </w:r>
      <w:r>
        <w:rPr>
          <w:bCs/>
          <w:b/>
        </w:rPr>
        <w:t xml:space="preserve">Kampala</w:t>
      </w:r>
      <w:r>
        <w:t xml:space="preserve">, Uganda.</w:t>
      </w:r>
    </w:p>
    <w:p>
      <w:pPr>
        <w:pStyle w:val="BodyText"/>
      </w:pPr>
      <w:r>
        <w:t xml:space="preserve">This paper aims to provide a comprehensive overview of the current state of videography in the region. By analyzing specific case studies and industry trends, we seek to understand how local practitioners are navigating the complexities of modern media production. The significance of this research lies in its focus on a specific geographic context—</w:t>
      </w:r>
      <w:r>
        <w:rPr>
          <w:bCs/>
          <w:b/>
        </w:rPr>
        <w:t xml:space="preserve">Uganda Kampala</w:t>
      </w:r>
      <w:r>
        <w:t xml:space="preserve">—where unique cultural nuances intersect with global digital standards.</w:t>
      </w:r>
    </w:p>
    <w:bookmarkEnd w:id="21"/>
    <w:bookmarkStart w:id="22" w:name="the-evolution-of-visual-media-in-uganda"/>
    <w:p>
      <w:pPr>
        <w:pStyle w:val="Heading2"/>
      </w:pPr>
      <w:r>
        <w:t xml:space="preserve">2. The Evolution of Visual Media in Uganda</w:t>
      </w:r>
    </w:p>
    <w:p>
      <w:pPr>
        <w:pStyle w:val="FirstParagraph"/>
      </w:pPr>
      <w:r>
        <w:t xml:space="preserve">To understand the present, one must look at the past. Historically, visual media in Uganda was dominated by state-controlled television and radio. However, the liberalization of media laws in the early 2000s paved the way for private broadcasting and independent content creation. In</w:t>
      </w:r>
      <w:r>
        <w:t xml:space="preserve"> </w:t>
      </w:r>
      <w:r>
        <w:rPr>
          <w:bCs/>
          <w:b/>
        </w:rPr>
        <w:t xml:space="preserve">Kampala</w:t>
      </w:r>
      <w:r>
        <w:t xml:space="preserve">, this shift gave rise to a new breed of filmmakers and</w:t>
      </w:r>
      <w:r>
        <w:t xml:space="preserve"> </w:t>
      </w:r>
      <w:r>
        <w:rPr>
          <w:bCs/>
          <w:b/>
        </w:rPr>
        <w:t xml:space="preserve">videographers</w:t>
      </w:r>
      <w:r>
        <w:t xml:space="preserve"> </w:t>
      </w:r>
      <w:r>
        <w:t xml:space="preserve">who began to tell stories that resonated with local audiences.</w:t>
      </w:r>
    </w:p>
    <w:p>
      <w:pPr>
        <w:pStyle w:val="BodyText"/>
      </w:pPr>
      <w:r>
        <w:t xml:space="preserve">The advent of social media platforms such as YouTube, Instagram, and TikTok has further accelerated this evolution. For the modern</w:t>
      </w:r>
      <w:r>
        <w:t xml:space="preserve"> </w:t>
      </w:r>
      <w:r>
        <w:rPr>
          <w:bCs/>
          <w:b/>
        </w:rPr>
        <w:t xml:space="preserve">videographer</w:t>
      </w:r>
      <w:r>
        <w:t xml:space="preserve">, these platforms are not just distribution channels but primary markets. In</w:t>
      </w:r>
      <w:r>
        <w:t xml:space="preserve"> </w:t>
      </w:r>
      <w:r>
        <w:rPr>
          <w:bCs/>
          <w:b/>
        </w:rPr>
        <w:t xml:space="preserve">Kampala</w:t>
      </w:r>
      <w:r>
        <w:t xml:space="preserve">, a skilled videographer can build a substantial clientele by offering short-form content optimized for mobile viewing. This shift has democratized media production, allowing individuals without access to traditional television studios to reach global audiences directly from the streets of</w:t>
      </w:r>
      <w:r>
        <w:t xml:space="preserve"> </w:t>
      </w:r>
      <w:r>
        <w:rPr>
          <w:bCs/>
          <w:b/>
        </w:rPr>
        <w:t xml:space="preserve">Uganda Kampala</w:t>
      </w:r>
      <w:r>
        <w:t xml:space="preserve">.</w:t>
      </w:r>
    </w:p>
    <w:bookmarkEnd w:id="22"/>
    <w:bookmarkStart w:id="26" w:name="key-sectors-driving-demand-in-kampala"/>
    <w:p>
      <w:pPr>
        <w:pStyle w:val="Heading2"/>
      </w:pPr>
      <w:r>
        <w:t xml:space="preserve">3. Key Sectors Driving Demand in Kampala</w:t>
      </w:r>
    </w:p>
    <w:p>
      <w:pPr>
        <w:pStyle w:val="FirstParagraph"/>
      </w:pPr>
      <w:r>
        <w:t xml:space="preserve">The demand for videographic services in</w:t>
      </w:r>
      <w:r>
        <w:t xml:space="preserve"> </w:t>
      </w:r>
      <w:r>
        <w:rPr>
          <w:bCs/>
          <w:b/>
        </w:rPr>
        <w:t xml:space="preserve">Kampala</w:t>
      </w:r>
      <w:r>
        <w:t xml:space="preserve">, Uganda, is diverse. Several key sectors stand out as major drivers of this industry:</w:t>
      </w:r>
    </w:p>
    <w:bookmarkStart w:id="23" w:name="the-music-and-entertainment-industry"/>
    <w:p>
      <w:pPr>
        <w:pStyle w:val="Heading3"/>
      </w:pPr>
      <w:r>
        <w:t xml:space="preserve">3.1 The Music and Entertainment Industry</w:t>
      </w:r>
    </w:p>
    <w:p>
      <w:pPr>
        <w:pStyle w:val="FirstParagraph"/>
      </w:pPr>
      <w:r>
        <w:t xml:space="preserve">Africa’s music scene is booming, with Ugandan artists gaining international recognition. In</w:t>
      </w:r>
      <w:r>
        <w:t xml:space="preserve"> </w:t>
      </w:r>
      <w:r>
        <w:rPr>
          <w:bCs/>
          <w:b/>
        </w:rPr>
        <w:t xml:space="preserve">Kampala</w:t>
      </w:r>
      <w:r>
        <w:t xml:space="preserve">, the music video industry has grown exponentially. A professional videographer in this sector must possess not only technical skills in cinematography and editing but also an understanding of rhythm, fashion, and youth culture. These videos serve as crucial marketing tools for artists, and their quality directly impacts an artist's brand value.</w:t>
      </w:r>
    </w:p>
    <w:bookmarkEnd w:id="23"/>
    <w:bookmarkStart w:id="24" w:name="corporate-communications"/>
    <w:p>
      <w:pPr>
        <w:pStyle w:val="Heading3"/>
      </w:pPr>
      <w:r>
        <w:t xml:space="preserve">3.2 Corporate Communications</w:t>
      </w:r>
    </w:p>
    <w:p>
      <w:pPr>
        <w:pStyle w:val="FirstParagraph"/>
      </w:pPr>
      <w:r>
        <w:t xml:space="preserve">As multinational corporations expand their footprint in East Africa,</w:t>
      </w:r>
      <w:r>
        <w:rPr>
          <w:bCs/>
          <w:b/>
        </w:rPr>
        <w:t xml:space="preserve">Kampala</w:t>
      </w:r>
      <w:r>
        <w:br/>
      </w:r>
      <w:r>
        <w:br/>
      </w:r>
      <w:r>
        <w:t xml:space="preserve">serves as a regional headquarters for many firms. These companies require high-quality video content for internal training, external advertising, and brand storytelling. Local videographers are increasingly being hired to produce corporate documentaries and promotional reels that highlight Uganda’s potential as a business destination.</w:t>
      </w:r>
    </w:p>
    <w:bookmarkEnd w:id="24"/>
    <w:bookmarkStart w:id="25" w:name="tourism-and-cultural-documentation"/>
    <w:p>
      <w:pPr>
        <w:pStyle w:val="Heading3"/>
      </w:pPr>
      <w:r>
        <w:t xml:space="preserve">3.3 Tourism and Cultural Documentation</w:t>
      </w:r>
    </w:p>
    <w:p>
      <w:pPr>
        <w:pStyle w:val="FirstParagraph"/>
      </w:pPr>
      <w:r>
        <w:t xml:space="preserve">Tourism is a vital pillar of Uganda’s economy. The government and private tour operators rely on videographers to capture the essence of destinations such as Bwindi Impenetrable National Park or Jinja, often viewed from the perspective of</w:t>
      </w:r>
      <w:r>
        <w:t xml:space="preserve"> </w:t>
      </w:r>
      <w:r>
        <w:rPr>
          <w:bCs/>
          <w:b/>
        </w:rPr>
        <w:t xml:space="preserve">Kampala</w:t>
      </w:r>
      <w:r>
        <w:t xml:space="preserve">-based agencies. These videos are essential for attracting international tourists. Furthermore, there is a growing emphasis on preserving indigenous cultures through video archives, a task often undertaken by documentary-style videographers.</w:t>
      </w:r>
    </w:p>
    <w:bookmarkEnd w:id="25"/>
    <w:bookmarkEnd w:id="26"/>
    <w:bookmarkStart w:id="30" w:name="X55e4bd5cace7e03bff7e434e9bbe48afa9d514b"/>
    <w:p>
      <w:pPr>
        <w:pStyle w:val="Heading2"/>
      </w:pPr>
      <w:r>
        <w:t xml:space="preserve">4. Challenges Facing Videographers in Uganda Kampala</w:t>
      </w:r>
    </w:p>
    <w:p>
      <w:pPr>
        <w:pStyle w:val="FirstParagraph"/>
      </w:pPr>
      <w:r>
        <w:t xml:space="preserve">Despite the growth opportunities, videographers in</w:t>
      </w:r>
      <w:r>
        <w:t xml:space="preserve"> </w:t>
      </w:r>
      <w:r>
        <w:rPr>
          <w:bCs/>
          <w:b/>
        </w:rPr>
        <w:t xml:space="preserve">Kampala</w:t>
      </w:r>
      <w:r>
        <w:t xml:space="preserve">, Uganda face significant challenges:</w:t>
      </w:r>
    </w:p>
    <w:bookmarkStart w:id="27" w:name="infrastructure-and-power-stability"/>
    <w:p>
      <w:pPr>
        <w:pStyle w:val="Heading3"/>
      </w:pPr>
      <w:r>
        <w:t xml:space="preserve">4.1 Infrastructure and Power Stability</w:t>
      </w:r>
    </w:p>
    <w:p>
      <w:pPr>
        <w:pStyle w:val="FirstParagraph"/>
      </w:pPr>
      <w:r>
        <w:t xml:space="preserve">Inconsistent power supply remains a hurdle. Videographers must often carry backup power solutions such as portable generators or large battery packs to ensure continuity during shoots in various parts of</w:t>
      </w:r>
      <w:r>
        <w:t xml:space="preserve"> </w:t>
      </w:r>
      <w:r>
        <w:rPr>
          <w:bCs/>
          <w:b/>
        </w:rPr>
        <w:t xml:space="preserve">Kampala</w:t>
      </w:r>
      <w:r>
        <w:t xml:space="preserve">. Additionally, while internet connectivity has improved, high-speed upload speeds necessary for transferring large video files can still be inconsistent in certain areas.</w:t>
      </w:r>
    </w:p>
    <w:bookmarkEnd w:id="27"/>
    <w:bookmarkStart w:id="28" w:name="equipment-costs-and-maintenance"/>
    <w:p>
      <w:pPr>
        <w:pStyle w:val="Heading3"/>
      </w:pPr>
      <w:r>
        <w:t xml:space="preserve">4.2 Equipment Costs and Maintenance</w:t>
      </w:r>
    </w:p>
    <w:p>
      <w:pPr>
        <w:pStyle w:val="FirstParagraph"/>
      </w:pPr>
      <w:r>
        <w:t xml:space="preserve">The cost of importing professional-grade cameras, lenses, and editing software is high due to taxes and exchange rate fluctuations. This makes it difficult for independent videographers in</w:t>
      </w:r>
      <w:r>
        <w:t xml:space="preserve"> </w:t>
      </w:r>
      <w:r>
        <w:rPr>
          <w:bCs/>
          <w:b/>
        </w:rPr>
        <w:t xml:space="preserve">Kampala</w:t>
      </w:r>
      <w:r>
        <w:t xml:space="preserve">, Uganda to keep up with the latest technological trends without significant investment or sponsorship.</w:t>
      </w:r>
    </w:p>
    <w:bookmarkEnd w:id="28"/>
    <w:bookmarkStart w:id="29" w:name="market-saturation-and-pricing"/>
    <w:p>
      <w:pPr>
        <w:pStyle w:val="Heading3"/>
      </w:pPr>
      <w:r>
        <w:t xml:space="preserve">4.3 Market Saturation and Pricing</w:t>
      </w:r>
    </w:p>
    <w:p>
      <w:pPr>
        <w:pStyle w:val="FirstParagraph"/>
      </w:pPr>
      <w:r>
        <w:t xml:space="preserve">The barrier to entry for basic videography is low, leading to a saturated market in</w:t>
      </w:r>
      <w:r>
        <w:t xml:space="preserve"> </w:t>
      </w:r>
      <w:r>
        <w:rPr>
          <w:bCs/>
          <w:b/>
        </w:rPr>
        <w:t xml:space="preserve">Kampala</w:t>
      </w:r>
      <w:r>
        <w:t xml:space="preserve">. Many amateur content creators offer services at prices that undercut professional standards. This forces established videographers to constantly innovate and justify their pricing through superior quality, reliability, and creative value.</w:t>
      </w:r>
    </w:p>
    <w:bookmarkEnd w:id="29"/>
    <w:bookmarkEnd w:id="30"/>
    <w:bookmarkStart w:id="31" w:name="Xdf91f438c9acf063696999fb61d9464686969ea"/>
    <w:p>
      <w:pPr>
        <w:pStyle w:val="Heading2"/>
      </w:pPr>
      <w:r>
        <w:t xml:space="preserve">5. The Socio-Cultural Impact of the Videographer</w:t>
      </w:r>
    </w:p>
    <w:p>
      <w:pPr>
        <w:pStyle w:val="FirstParagraph"/>
      </w:pPr>
      <w:r>
        <w:t xml:space="preserve">Beyond economics, the role of the videographer in</w:t>
      </w:r>
      <w:r>
        <w:t xml:space="preserve"> </w:t>
      </w:r>
      <w:r>
        <w:rPr>
          <w:bCs/>
          <w:b/>
        </w:rPr>
        <w:t xml:space="preserve">Kampala</w:t>
      </w:r>
      <w:r>
        <w:t xml:space="preserve">, Uganda has profound socio-cultural implications. Videographers act as visual historians, capturing moments that define contemporary Ugandan life. From political rallies to wedding ceremonies and street markets, they document the fabric of society.</w:t>
      </w:r>
    </w:p>
    <w:p>
      <w:pPr>
        <w:pStyle w:val="BodyText"/>
      </w:pPr>
      <w:r>
        <w:t xml:space="preserve">Moreover, videographers are playing a pivotal role in social change. Documentary filmmakers in</w:t>
      </w:r>
      <w:r>
        <w:t xml:space="preserve"> </w:t>
      </w:r>
      <w:r>
        <w:rPr>
          <w:bCs/>
          <w:b/>
        </w:rPr>
        <w:t xml:space="preserve">Kampala</w:t>
      </w:r>
      <w:r>
        <w:t xml:space="preserve"> </w:t>
      </w:r>
      <w:r>
        <w:t xml:space="preserve">often tackle sensitive topics such as gender-based violence, climate change impacts on agriculture, and youth unemployment. By bringing these issues to light through compelling visual narratives, they stimulate public discourse and influence policy discussions.</w:t>
      </w:r>
    </w:p>
    <w:bookmarkEnd w:id="31"/>
    <w:bookmarkStart w:id="32" w:name="future-outlook-and-recommendations"/>
    <w:p>
      <w:pPr>
        <w:pStyle w:val="Heading2"/>
      </w:pPr>
      <w:r>
        <w:t xml:space="preserve">6. Future Outlook and Recommendations</w:t>
      </w:r>
    </w:p>
    <w:p>
      <w:pPr>
        <w:pStyle w:val="FirstParagraph"/>
      </w:pPr>
      <w:r>
        <w:t xml:space="preserve">The future of videography in</w:t>
      </w:r>
      <w:r>
        <w:t xml:space="preserve"> </w:t>
      </w:r>
      <w:r>
        <w:rPr>
          <w:bCs/>
          <w:b/>
        </w:rPr>
        <w:t xml:space="preserve">Kampala</w:t>
      </w:r>
      <w:r>
        <w:t xml:space="preserve">, Uganda looks promising but requires strategic interventions. To sustain growth, the following steps are recommended:</w:t>
      </w:r>
    </w:p>
    <w:p>
      <w:pPr>
        <w:numPr>
          <w:ilvl w:val="0"/>
          <w:numId w:val="1001"/>
        </w:numPr>
        <w:pStyle w:val="Compact"/>
      </w:pPr>
      <w:r>
        <w:rPr>
          <w:bCs/>
          <w:b/>
        </w:rPr>
        <w:t xml:space="preserve">Funding Access:</w:t>
      </w:r>
      <w:r>
        <w:t xml:space="preserve"> </w:t>
      </w:r>
      <w:r>
        <w:t xml:space="preserve">Financial institutions should develop loan products tailored for creative entrepreneurs, allowing videographers to upgrade equipment.</w:t>
      </w:r>
    </w:p>
    <w:p>
      <w:pPr>
        <w:numPr>
          <w:ilvl w:val="0"/>
          <w:numId w:val="1001"/>
        </w:numPr>
        <w:pStyle w:val="Compact"/>
      </w:pPr>
      <w:r>
        <w:rPr>
          <w:bCs/>
          <w:b/>
        </w:rPr>
        <w:t xml:space="preserve">Skill Development:</w:t>
      </w:r>
      <w:r>
        <w:t xml:space="preserve"> </w:t>
      </w:r>
      <w:r>
        <w:t xml:space="preserve">Educational institutions in Uganda should integrate advanced digital media courses into their curricula to bridge the skills gap.</w:t>
      </w:r>
    </w:p>
    <w:p>
      <w:pPr>
        <w:numPr>
          <w:ilvl w:val="0"/>
          <w:numId w:val="1001"/>
        </w:numPr>
        <w:pStyle w:val="Compact"/>
      </w:pPr>
      <w:r>
        <w:rPr>
          <w:bCs/>
          <w:b/>
        </w:rPr>
        <w:t xml:space="preserve">Policy Support:</w:t>
      </w:r>
      <w:r>
        <w:t xml:space="preserve">The government of Uganda should consider tax incentives for media production companies operating in major hubs like</w:t>
      </w:r>
      <w:r>
        <w:t xml:space="preserve"> </w:t>
      </w:r>
      <w:r>
        <w:rPr>
          <w:bCs/>
          <w:b/>
        </w:rPr>
        <w:t xml:space="preserve">Kampala</w:t>
      </w:r>
      <w:r>
        <w:t xml:space="preserve">.</w:t>
      </w:r>
    </w:p>
    <w:p>
      <w:pPr>
        <w:numPr>
          <w:ilvl w:val="0"/>
          <w:numId w:val="1001"/>
        </w:numPr>
        <w:pStyle w:val="Compact"/>
      </w:pPr>
      <w:r>
        <w:rPr>
          <w:bCs/>
          <w:b/>
        </w:rPr>
        <w:t xml:space="preserve">Collaboration:</w:t>
      </w:r>
      <w:r>
        <w:t xml:space="preserve">Videographers should form cooperatives to share resources, negotiate better rates with clients, and advocate for intellectual property rights.</w:t>
      </w:r>
    </w:p>
    <w:bookmarkEnd w:id="32"/>
    <w:bookmarkStart w:id="33" w:name="conclusion"/>
    <w:p>
      <w:pPr>
        <w:pStyle w:val="Heading2"/>
      </w:pPr>
      <w:r>
        <w:t xml:space="preserve">7. Conclusion</w:t>
      </w:r>
    </w:p>
    <w:p>
      <w:pPr>
        <w:pStyle w:val="FirstParagraph"/>
      </w:pPr>
      <w:r>
        <w:t xml:space="preserve">In conclusion, the profession of the videographer in</w:t>
      </w:r>
      <w:r>
        <w:t xml:space="preserve"> </w:t>
      </w:r>
      <w:r>
        <w:rPr>
          <w:bCs/>
          <w:b/>
        </w:rPr>
        <w:t xml:space="preserve">Kampala</w:t>
      </w:r>
      <w:r>
        <w:t xml:space="preserve">, Uganda is far more than a technical job; it is a cultural imperative and an economic engine. As evidenced by this research, local videographers are adept at blending global technical standards with local storytelling traditions. While challenges related to infrastructure and market dynamics persist, the resilience and creativity of the Ugandan media community offer a robust outlook.</w:t>
      </w:r>
    </w:p>
    <w:p>
      <w:pPr>
        <w:pStyle w:val="BodyText"/>
      </w:pPr>
      <w:r>
        <w:t xml:space="preserve">For stakeholders interested in the African creative economy, understanding the dynamics of video production in</w:t>
      </w:r>
      <w:r>
        <w:t xml:space="preserve"> </w:t>
      </w:r>
      <w:r>
        <w:rPr>
          <w:bCs/>
          <w:b/>
        </w:rPr>
        <w:t xml:space="preserve">Kampala</w:t>
      </w:r>
      <w:r>
        <w:t xml:space="preserve"> </w:t>
      </w:r>
      <w:r>
        <w:t xml:space="preserve">is essential. The videographer serves as both a mirror reflecting society’s current state and a lens focusing on its future potential. As technology continues to advance, the role of the videographer in documenting and shaping life in</w:t>
      </w:r>
      <w:r>
        <w:t xml:space="preserve"> </w:t>
      </w:r>
      <w:r>
        <w:rPr>
          <w:bCs/>
          <w:b/>
        </w:rPr>
        <w:t xml:space="preserve">Uganda Kampala</w:t>
      </w:r>
      <w:r>
        <w:t xml:space="preserve"> </w:t>
      </w:r>
      <w:r>
        <w:t xml:space="preserve">will only become more prominent.</w:t>
      </w:r>
    </w:p>
    <w:bookmarkEnd w:id="33"/>
    <w:bookmarkStart w:id="34" w:name="references-selected"/>
    <w:p>
      <w:pPr>
        <w:pStyle w:val="Heading2"/>
      </w:pPr>
      <w:r>
        <w:t xml:space="preserve">8. References (Selected)</w:t>
      </w:r>
    </w:p>
    <w:p>
      <w:pPr>
        <w:numPr>
          <w:ilvl w:val="0"/>
          <w:numId w:val="1002"/>
        </w:numPr>
        <w:pStyle w:val="Compact"/>
      </w:pPr>
      <w:r>
        <w:t xml:space="preserve">- Ministry of ICT and National Guidance, Uganda. (2022). "National Media Development Policy."</w:t>
      </w:r>
    </w:p>
    <w:p>
      <w:pPr>
        <w:numPr>
          <w:ilvl w:val="0"/>
          <w:numId w:val="1002"/>
        </w:numPr>
        <w:pStyle w:val="Compact"/>
      </w:pPr>
      <w:r>
        <w:t xml:space="preserve">- Akello, P., &amp; Omondi, J. (2019). "Digital Storytelling in East Africa: Opportunities and Challenges." Journal of African Media Studies.</w:t>
      </w:r>
    </w:p>
    <w:p>
      <w:pPr>
        <w:numPr>
          <w:ilvl w:val="0"/>
          <w:numId w:val="1002"/>
        </w:numPr>
        <w:pStyle w:val="Compact"/>
      </w:pPr>
      <w:r>
        <w:t xml:space="preserve">- Uganda Bureau of Statistics. (2023). "ICT Access and Use Survey."</w:t>
      </w:r>
    </w:p>
    <w:p>
      <w:pPr>
        <w:numPr>
          <w:ilvl w:val="0"/>
          <w:numId w:val="1002"/>
        </w:numPr>
        <w:pStyle w:val="Compact"/>
      </w:pPr>
      <w:r>
        <w:t xml:space="preserve">- Local Industry Reports from Kampala Chamber of Commerce on Creative Arts Growth.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Kampala, Uganda</dc:title>
  <dc:creator/>
  <dc:language>en</dc:language>
  <cp:keywords/>
  <dcterms:created xsi:type="dcterms:W3CDTF">2026-07-29T04:32:18Z</dcterms:created>
  <dcterms:modified xsi:type="dcterms:W3CDTF">2026-07-29T04:32:18Z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