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7021877d88f4aacef43c568c639a61090e3e441"/>
    <w:p>
      <w:pPr>
        <w:pStyle w:val="Heading1"/>
      </w:pPr>
      <w:r>
        <w:t xml:space="preserve">The Role and Evolution of the Web Designer in India Bangalore: A Comprehensive Research Analysis</w:t>
      </w:r>
    </w:p>
    <w:p>
      <w:pPr>
        <w:pStyle w:val="FirstParagraph"/>
      </w:pPr>
      <w:r>
        <w:rPr>
          <w:bCs/>
          <w:b/>
        </w:rPr>
        <w:t xml:space="preserve">Abstract</w:t>
      </w:r>
    </w:p>
    <w:p>
      <w:pPr>
        <w:pStyle w:val="BodyText"/>
      </w:pPr>
      <w:r>
        <w:t xml:space="preserve">This research paper explores the multifaceted role of the Web Designer within the unique technological and economic ecosystem of India Bangalore. As one of Asia's leading IT hubs, India Bangalore serves as a critical nexus for digital innovation. This document analyzes how professional standards, design methodologies, and market demands shape the practice of web design in this region. Furthermore, it examines how local cultural nuances intersect with global technical requirements to create a distinct paradigm for the Web Designer operating in India Bangalore.</w:t>
      </w:r>
    </w:p>
    <w:p>
      <w:pPr>
        <w:pStyle w:val="BodyText"/>
      </w:pPr>
      <w:r>
        <w:rPr>
          <w:bCs/>
          <w:b/>
        </w:rPr>
        <w:t xml:space="preserve">Keywords:</w:t>
      </w:r>
      <w:r>
        <w:t xml:space="preserve"> </w:t>
      </w:r>
      <w:r>
        <w:t xml:space="preserve">Web Designer, India Bangalore, Digital Transformation, UI/UX Design, IT Industry Trends</w:t>
      </w:r>
    </w:p>
    <w:bookmarkStart w:id="20" w:name="introduction"/>
    <w:p>
      <w:pPr>
        <w:pStyle w:val="Heading2"/>
      </w:pPr>
      <w:r>
        <w:t xml:space="preserve">1. Introduction</w:t>
      </w:r>
    </w:p>
    <w:p>
      <w:pPr>
        <w:pStyle w:val="FirstParagraph"/>
      </w:pPr>
      <w:r>
        <w:t xml:space="preserve">In the contemporary digital economy, the definition of a Web Designer has evolved significantly from mere aesthetic composition to a complex discipline encompassing user experience (UX), user interface (UI) architecture, and front-end development logic. Nowhere is this evolution more palpable than in India Bangalore. Often referred to as the "Silicon Valley of India," this city hosts a dense concentration of startups, multinational corporations, and established IT services firms. Consequently, the Web Designer in India Bangalore operates at the vanguard of global digital trends.</w:t>
      </w:r>
    </w:p>
    <w:p>
      <w:pPr>
        <w:pStyle w:val="BodyText"/>
      </w:pPr>
      <w:r>
        <w:t xml:space="preserve">This paper aims to dissect the specific characteristics required for success in this domain. It argues that a Web Designer in India Bangalore must possess a hybrid skill set that balances technical proficiency with acute cultural intelligence. The distinct socio-economic landscape of India, combined with the high-speed innovation culture of Bangalore, creates unique challenges and opportunities for professionals practicing web design.</w:t>
      </w:r>
    </w:p>
    <w:bookmarkEnd w:id="20"/>
    <w:bookmarkStart w:id="21" w:name="X17224eba89b12ffb73e6646cb5bfb5b72ac8349"/>
    <w:p>
      <w:pPr>
        <w:pStyle w:val="Heading2"/>
      </w:pPr>
      <w:r>
        <w:t xml:space="preserve">2. The Landscape of Digital Design in India Bangalore</w:t>
      </w:r>
    </w:p>
    <w:p>
      <w:pPr>
        <w:pStyle w:val="FirstParagraph"/>
      </w:pPr>
      <w:r>
        <w:t xml:space="preserve">To understand the role of the Web Designer, one must first appreciate the environment in which they operate. India Bangalore is characterized by a high density of educational institutions producing thousands of engineering and design graduates annually. This has created a robust talent pool but also intense competition. For a Web Designer, this means that basic technical skills are no longer sufficient differentiators.</w:t>
      </w:r>
    </w:p>
    <w:p>
      <w:pPr>
        <w:pStyle w:val="BodyText"/>
      </w:pPr>
      <w:r>
        <w:t xml:space="preserve">The market in India Bangalore is bifurcated into two primary sectors: the service-based model (agencies serving global clients) and the product-based model (local startups building indigenous solutions). In the service sector, a Web Designer must adhere to strict international standards and client deadlines. In contrast, within product companies, they engage in agile development cycles requiring rapid prototyping. Regardless of the sector, familiarity with modern frameworks such as React.js, Angular, or Vue.js is increasingly expected alongside traditional design tools like Figma and Adobe XD.</w:t>
      </w:r>
    </w:p>
    <w:bookmarkEnd w:id="21"/>
    <w:bookmarkStart w:id="22" w:name="cultural-nuances-and-user-centric-design"/>
    <w:p>
      <w:pPr>
        <w:pStyle w:val="Heading2"/>
      </w:pPr>
      <w:r>
        <w:t xml:space="preserve">3. Cultural Nuances and User-Centric Design</w:t>
      </w:r>
    </w:p>
    <w:p>
      <w:pPr>
        <w:pStyle w:val="FirstParagraph"/>
      </w:pPr>
      <w:r>
        <w:t xml:space="preserve">A critical aspect of being a Web Designer in India Bangalore is the ability to navigate diverse user demographics. Unlike Western markets, which may have relatively homogeneous digital behaviors, users in India Bangalore exhibit vast diversity in language, literacy levels, and device preferences. A significant portion of internet users accesses services via mobile devices with varying network speeds.</w:t>
      </w:r>
    </w:p>
    <w:p>
      <w:pPr>
        <w:pStyle w:val="BodyText"/>
      </w:pPr>
      <w:r>
        <w:t xml:space="preserve">Therefore, responsive design is not merely a best practice but a necessity. The Web Designer must optimize interfaces for low-bandwidth environments without compromising aesthetic quality. Furthermore, multilingual support is paramount. Designs must accommodate text expansion and contraction inherent to Indian languages such as Kannada, Hindi, Tamil, and Telugu. A Web Designer who fails to consider these linguistic and infrastructural realities risks creating unusable products for a large segment of the population.</w:t>
      </w:r>
    </w:p>
    <w:p>
      <w:pPr>
        <w:pStyle w:val="BodyText"/>
      </w:pPr>
      <w:r>
        <w:t xml:space="preserve">Additionally, cultural aesthetics play a role in color theory and imagery selection. While global trends lean toward minimalism, Indian users often respond positively to vibrant colors and detailed interfaces that convey richness and trust. The Web Designer must strike a delicate balance between adhering to global minimalist trends preferred by international clients in India Bangalore and catering to local preferences for visual density.</w:t>
      </w:r>
    </w:p>
    <w:bookmarkEnd w:id="22"/>
    <w:bookmarkStart w:id="23" w:name="X62936c521a0600893caf2c514c30dfe1194d75e"/>
    <w:p>
      <w:pPr>
        <w:pStyle w:val="Heading2"/>
      </w:pPr>
      <w:r>
        <w:t xml:space="preserve">4. Technical Competencies and Continuous Learning</w:t>
      </w:r>
    </w:p>
    <w:p>
      <w:pPr>
        <w:pStyle w:val="FirstParagraph"/>
      </w:pPr>
      <w:r>
        <w:t xml:space="preserve">The technological landscape in India Bangalore is characterized by rapid obsolescence. Tools popular five years ago are largely obsolete today, rendering them irrelevant for current projects. Consequently, the Web Designer must adopt a mindset of lifelong learning. Proficiency in HTML5, CSS3, and JavaScript remains the foundational triad upon which all other skills are built.</w:t>
      </w:r>
    </w:p>
    <w:p>
      <w:pPr>
        <w:pStyle w:val="BodyText"/>
      </w:pPr>
      <w:r>
        <w:t xml:space="preserve">Moreover, knowledge of accessibility standards (WCAG) is becoming increasingly important in India Bangalore due to legal frameworks advocating for digital inclusion. Web Designers are expected to ensure that websites are navigable by individuals with disabilities, utilizing semantic HTML and ARIA labels. This ethical dimension of design is gaining traction among progressive firms in the region.</w:t>
      </w:r>
    </w:p>
    <w:p>
      <w:pPr>
        <w:pStyle w:val="BodyText"/>
      </w:pPr>
      <w:r>
        <w:t xml:space="preserve">Interoperability with back-end systems is another crucial skill. The modern Web Designer often collaborates closely with developers and data scientists. Understanding API structures, JSON formats, and database interactions allows the Web Designer to create more functional and realistic prototypes. In India Bangalore, where cross-functional teams are the norm, this technical literacy enhances collaboration efficiency.</w:t>
      </w:r>
    </w:p>
    <w:bookmarkEnd w:id="23"/>
    <w:bookmarkStart w:id="24" w:name="economic-impact-and-career-trajectories"/>
    <w:p>
      <w:pPr>
        <w:pStyle w:val="Heading2"/>
      </w:pPr>
      <w:r>
        <w:t xml:space="preserve">5. Economic Impact and Career Trajectories</w:t>
      </w:r>
    </w:p>
    <w:p>
      <w:pPr>
        <w:pStyle w:val="FirstParagraph"/>
      </w:pPr>
      <w:r>
        <w:t xml:space="preserve">The demand for skilled Web Designers in India Bangalore drives significant economic value. High-quality design directly correlates with user retention and conversion rates, impacting the bottom line of businesses ranging from small e-commerce stores to large fintech platforms. As digital transformation accelerates across traditional industries in India, such as banking, healthcare, and retail within Bangalore, the need for expert Web Designers continues to grow.</w:t>
      </w:r>
    </w:p>
    <w:p>
      <w:pPr>
        <w:pStyle w:val="BodyText"/>
      </w:pPr>
      <w:r>
        <w:t xml:space="preserve">Career trajectories for a Web Designer in this region typically move from junior design roles to senior creative positions or specialized UX research roles. Many also transition into product management or entrepreneurial ventures. The vibrant startup ecosystem in India Bangalore provides ample opportunities for designers to launch their own agencies or consultancies, leveraging the city's network of investors and mentors.</w:t>
      </w:r>
    </w:p>
    <w:bookmarkEnd w:id="24"/>
    <w:bookmarkStart w:id="25" w:name="challenges-and-future-outlook"/>
    <w:p>
      <w:pPr>
        <w:pStyle w:val="Heading2"/>
      </w:pPr>
      <w:r>
        <w:t xml:space="preserve">6. Challenges and Future Outlook</w:t>
      </w:r>
    </w:p>
    <w:p>
      <w:pPr>
        <w:pStyle w:val="FirstParagraph"/>
      </w:pPr>
      <w:r>
        <w:t xml:space="preserve">Despite the opportunities, Web Designers in India Bangalore face challenges including work-life balance issues common in high-pressure tech hubs, competition from AI-driven design tools, and the pressure to deliver cost-effective solutions. Artificial Intelligence is automating routine tasks such as layout generation and image optimization. However, this presents an opportunity rather than a threat for the forward-thinking Web Designer.</w:t>
      </w:r>
    </w:p>
    <w:p>
      <w:pPr>
        <w:pStyle w:val="BodyText"/>
      </w:pPr>
      <w:r>
        <w:t xml:space="preserve">By leveraging AI for repetitive tasks, designers can focus on higher-order creative problem solving, emotional connection, and strategic brand storytelling—areas where human intuition remains superior. The future of the Web Designer in India Bangalore lies in augmenting human creativity with machine efficiency. They must become orchestrators of digital experiences rather than just decorators.</w:t>
      </w:r>
    </w:p>
    <w:bookmarkEnd w:id="25"/>
    <w:bookmarkStart w:id="26" w:name="conclusion"/>
    <w:p>
      <w:pPr>
        <w:pStyle w:val="Heading2"/>
      </w:pPr>
      <w:r>
        <w:t xml:space="preserve">7. Conclusion</w:t>
      </w:r>
    </w:p>
    <w:p>
      <w:pPr>
        <w:pStyle w:val="FirstParagraph"/>
      </w:pPr>
      <w:r>
        <w:t xml:space="preserve">In conclusion, the role of the Web Designer in India Bangalore is dynamic, demanding, and culturally rich. It requires a synthesis of technical expertise, cultural empathy, and strategic thinking. As India Bangalore continues to solidify its position as a global technology leader, the Web Designer will play an increasingly pivotal role in shaping how millions of users interact with digital services.</w:t>
      </w:r>
    </w:p>
    <w:p>
      <w:pPr>
        <w:pStyle w:val="BodyText"/>
      </w:pPr>
      <w:r>
        <w:t xml:space="preserve">Success in this field necessitates continuous adaptation to technological advancements while remaining deeply rooted in the user's context. For organizations and individuals alike, recognizing the unique contributions of the Web Designer within this specific geographic and cultural framework is essential for fostering innovation and inclusive digital growth. The evolution of web design in India Bangalore serves as a microcosm of broader global trends, yet retains its distinct identity shaped by local needs and global aspirations.</w:t>
      </w:r>
    </w:p>
    <w:bookmarkEnd w:id="26"/>
    <w:bookmarkStart w:id="27" w:name="references"/>
    <w:p>
      <w:pPr>
        <w:pStyle w:val="Heading2"/>
      </w:pPr>
      <w:r>
        <w:t xml:space="preserve">8. References</w:t>
      </w:r>
    </w:p>
    <w:p>
      <w:pPr>
        <w:pStyle w:val="FirstParagraph"/>
      </w:pPr>
      <w:r>
        <w:rPr>
          <w:iCs/>
          <w:i/>
        </w:rPr>
        <w:t xml:space="preserve">(Note: This is a simulated academic structure for illustrative purposes.)</w:t>
      </w:r>
    </w:p>
    <w:p>
      <w:pPr>
        <w:numPr>
          <w:ilvl w:val="0"/>
          <w:numId w:val="1001"/>
        </w:numPr>
        <w:pStyle w:val="Compact"/>
      </w:pPr>
      <w:r>
        <w:t xml:space="preserve">National Association of Software and Services Companies (NASSCOM). (2023). *India IT Industry Report*. Bangalore, India.</w:t>
      </w:r>
    </w:p>
    <w:p>
      <w:pPr>
        <w:numPr>
          <w:ilvl w:val="0"/>
          <w:numId w:val="1001"/>
        </w:numPr>
        <w:pStyle w:val="Compact"/>
      </w:pPr>
      <w:r>
        <w:t xml:space="preserve">Gupta, R., &amp; Sharma, P. (2022). "Digital Inclusion in Emerging Markets: The Case of Indian Web Design." *Journal of South Asian Digital Studies*, 15(3), 45-67.</w:t>
      </w:r>
    </w:p>
    <w:p>
      <w:pPr>
        <w:numPr>
          <w:ilvl w:val="0"/>
          <w:numId w:val="1001"/>
        </w:numPr>
        <w:pStyle w:val="Compact"/>
      </w:pPr>
      <w:r>
        <w:t xml:space="preserve">World Wide Web Consortium (W3C). (2023). *Web Content Accessibility Guidelines*. Geneva, Switzerland.</w:t>
      </w:r>
    </w:p>
    <w:p>
      <w:pPr>
        <w:numPr>
          <w:ilvl w:val="0"/>
          <w:numId w:val="1001"/>
        </w:numPr>
        <w:pStyle w:val="Compact"/>
      </w:pPr>
      <w:r>
        <w:t xml:space="preserve">Kumar, S. (2021). *Agile Design Practices in Bangalore Startups*. Tech Press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India Bangalore: A Comprehensive Research Analysis</dc:title>
  <dc:creator/>
  <dc:language>en</dc:language>
  <cp:keywords/>
  <dcterms:created xsi:type="dcterms:W3CDTF">2026-07-29T17:57:58Z</dcterms:created>
  <dcterms:modified xsi:type="dcterms:W3CDTF">2026-07-29T17:57:58Z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