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Web</w:t>
      </w:r>
      <w:r>
        <w:t xml:space="preserve"> </w:t>
      </w:r>
      <w:r>
        <w:t xml:space="preserve">Design</w:t>
      </w:r>
      <w:r>
        <w:t xml:space="preserve"> </w:t>
      </w:r>
      <w:r>
        <w:t xml:space="preserve">in</w:t>
      </w:r>
      <w:r>
        <w:t xml:space="preserve"> </w:t>
      </w:r>
      <w:r>
        <w:t xml:space="preserve">India:</w:t>
      </w:r>
      <w:r>
        <w:t xml:space="preserve"> </w:t>
      </w:r>
      <w:r>
        <w:t xml:space="preserve">A</w:t>
      </w:r>
      <w:r>
        <w:t xml:space="preserve"> </w:t>
      </w:r>
      <w:r>
        <w:t xml:space="preserve">Focus</w:t>
      </w:r>
      <w:r>
        <w:t xml:space="preserve"> </w:t>
      </w:r>
      <w:r>
        <w:t xml:space="preserve">on</w:t>
      </w:r>
      <w:r>
        <w:t xml:space="preserve"> </w:t>
      </w:r>
      <w:r>
        <w:t xml:space="preserve">Mumbai's</w:t>
      </w:r>
      <w:r>
        <w:t xml:space="preserve"> </w:t>
      </w:r>
      <w:r>
        <w:t xml:space="preserve">Digital</w:t>
      </w:r>
      <w:r>
        <w:t xml:space="preserve"> </w:t>
      </w:r>
      <w:r>
        <w:t xml:space="preserve">Ecosystem</w:t>
      </w:r>
    </w:p>
    <w:bookmarkStart w:id="36" w:name="Xc1b0e71c4e0dc46b6537188b5c69f236fe18293"/>
    <w:p>
      <w:pPr>
        <w:pStyle w:val="Heading1"/>
      </w:pPr>
      <w:r>
        <w:t xml:space="preserve">The Evolving Landscape of Web Design in India: A Focus on Mumbai's Digital Ecosystem</w:t>
      </w:r>
    </w:p>
    <w:p>
      <w:pPr>
        <w:pStyle w:val="FirstParagraph"/>
      </w:pPr>
      <w:r>
        <w:rPr>
          <w:bCs/>
          <w:b/>
        </w:rPr>
        <w:t xml:space="preserve">Abstract:</w:t>
      </w:r>
      <w:r>
        <w:br/>
      </w:r>
      <w:r>
        <w:t xml:space="preserve">This research paper examines the contemporary role, challenges, and opportunities facing the professional Web Designer within the bustling metropolis of India Mumbai. As Mumbai transitions from a traditional financial hub to a burgeoning technology and creative center, the demand for high-quality digital experiences has skyrocketed. This study analyzes how local cultural nuances, economic dynamics in India Mumbai shape design methodologies. It further explores the shift toward mobile-first architectures, accessibility standards, and the integration of artificial intelligence in web creation. The findings suggest that while technical proficiency is essential for a Web Designer today, cultural empathy and strategic business acumen are equally critical components of success in this competitive market.</w:t>
      </w:r>
    </w:p>
    <w:bookmarkStart w:id="20" w:name="introduction"/>
    <w:p>
      <w:pPr>
        <w:pStyle w:val="Heading2"/>
      </w:pPr>
      <w:r>
        <w:t xml:space="preserve">1. Introduction</w:t>
      </w:r>
    </w:p>
    <w:p>
      <w:pPr>
        <w:pStyle w:val="FirstParagraph"/>
      </w:pPr>
      <w:r>
        <w:t xml:space="preserve">In the early 21st century, the internet transformed from a niche communication tool into the primary infrastructure for global commerce, education, and social interaction. Within this digital revolution, India Mumbai stands out as a unique case study. As the commercial capital of India Mumbai and home to Bollywood and numerous financial institutions, the city has witnessed an unprecedented surge in digital adoption. This rapid digitization has created a robust demand for skilled Web Designers who can navigate the complex intersection of technology, aesthetics, and user experience (UX).</w:t>
      </w:r>
    </w:p>
    <w:p>
      <w:pPr>
        <w:pStyle w:val="BodyText"/>
      </w:pPr>
      <w:r>
        <w:t xml:space="preserve">A Web Designer is no longer merely a visual artist; they are strategic problem solvers who bridge the gap between business objectives and user needs. In India Mumbai, where digital literacy is spreading rapidly across diverse demographic groups, the role of the Web Designer has become pivotal in driving economic growth and social connectivity. This paper aims to dissect the specific characteristics of Web Designing within this dynamic region, highlighting how local constraints and opportunities influence global best practices.</w:t>
      </w:r>
    </w:p>
    <w:bookmarkEnd w:id="20"/>
    <w:bookmarkStart w:id="23" w:name="the-mumbai-digital-context"/>
    <w:p>
      <w:pPr>
        <w:pStyle w:val="Heading2"/>
      </w:pPr>
      <w:r>
        <w:t xml:space="preserve">2. The Mumbai Digital Context</w:t>
      </w:r>
    </w:p>
    <w:p>
      <w:pPr>
        <w:pStyle w:val="FirstParagraph"/>
      </w:pPr>
      <w:r>
        <w:t xml:space="preserve">To understand the position of a Web Designer in India Mumbai, one must first appreciate the unique socio-economic fabric of the city. Mumbai is characterized by its high population density, diverse linguistic landscape, and varying levels of income inequality. For a Web Designer operating in this environment, understanding these nuances is not optional; it is imperative.</w:t>
      </w:r>
    </w:p>
    <w:bookmarkStart w:id="21" w:name="mobile-first-imperative"/>
    <w:p>
      <w:pPr>
        <w:pStyle w:val="Heading3"/>
      </w:pPr>
      <w:r>
        <w:t xml:space="preserve">2.1 Mobile-First Imperative</w:t>
      </w:r>
    </w:p>
    <w:p>
      <w:pPr>
        <w:pStyle w:val="FirstParagraph"/>
      </w:pPr>
      <w:r>
        <w:t xml:space="preserve">A significant portion of internet users in India Mumbai access the web primarily through smartphones rather than desktop computers. Consequently, a Web Designer must prioritize mobile-first design principles. This approach ensures that websites are responsive, load quickly on limited data connections, and offer intuitive navigation on smaller screens. In India Mumbai, where data costs can be a concern for lower-income segments, optimizing site performance is not just a technical requirement but an ethical consideration.</w:t>
      </w:r>
    </w:p>
    <w:bookmarkEnd w:id="21"/>
    <w:bookmarkStart w:id="22" w:name="linguistic-and-cultural-diversity"/>
    <w:p>
      <w:pPr>
        <w:pStyle w:val="Heading3"/>
      </w:pPr>
      <w:r>
        <w:t xml:space="preserve">2.2 Linguistic and Cultural Diversity</w:t>
      </w:r>
    </w:p>
    <w:p>
      <w:pPr>
        <w:pStyle w:val="FirstParagraph"/>
      </w:pPr>
      <w:r>
        <w:t xml:space="preserve">Mumbai is a melting pot of cultures, with residents speaking Marathi, Hindi, Gujarati, English, and numerous other languages. A Web Designer must be adept at creating localized experiences that resonate with these diverse audiences. This involves more than simple translation; it requires cultural adaptation in imagery, color psychology, and content strategy. For instance, while blue may signify trust in Western contexts (a common choice for financial websites), designers must consider local sentiments to ensure their designs are inclusive and respectful.</w:t>
      </w:r>
    </w:p>
    <w:bookmarkEnd w:id="22"/>
    <w:bookmarkEnd w:id="23"/>
    <w:bookmarkStart w:id="27" w:name="X56a1f37d4c4501d5fcfe6f8a9502a05dd4a0d17"/>
    <w:p>
      <w:pPr>
        <w:pStyle w:val="Heading2"/>
      </w:pPr>
      <w:r>
        <w:t xml:space="preserve">3. Core Competencies of the Modern Web Designer</w:t>
      </w:r>
    </w:p>
    <w:p>
      <w:pPr>
        <w:pStyle w:val="FirstParagraph"/>
      </w:pPr>
      <w:r>
        <w:t xml:space="preserve">The skill set required for a successful Web Designer in India Mumbai has evolved significantly. While foundational knowledge of HTML, CSS, and JavaScript remains essential, the modern practitioner must possess a broader array of competencies.</w:t>
      </w:r>
    </w:p>
    <w:bookmarkStart w:id="24" w:name="user-experience-ux-research"/>
    <w:p>
      <w:pPr>
        <w:pStyle w:val="Heading3"/>
      </w:pPr>
      <w:r>
        <w:t xml:space="preserve">3.1 User Experience (UX) Research</w:t>
      </w:r>
    </w:p>
    <w:p>
      <w:pPr>
        <w:pStyle w:val="FirstParagraph"/>
      </w:pPr>
      <w:r>
        <w:t xml:space="preserve">Data-driven design is becoming standard practice for Web Designers in India Mumbai. Understanding user behavior through analytics and heatmaps allows designers to make informed decisions about layout and functionality. In a competitive market like India Mumbai, where startups are constantly vying for user attention, UX research helps identify friction points that could lead to high bounce rates.</w:t>
      </w:r>
    </w:p>
    <w:bookmarkEnd w:id="24"/>
    <w:bookmarkStart w:id="25" w:name="uiux-integration"/>
    <w:p>
      <w:pPr>
        <w:pStyle w:val="Heading3"/>
      </w:pPr>
      <w:r>
        <w:t xml:space="preserve">3.2 UI/UX Integration</w:t>
      </w:r>
    </w:p>
    <w:p>
      <w:pPr>
        <w:pStyle w:val="FirstParagraph"/>
      </w:pPr>
      <w:r>
        <w:t xml:space="preserve">The distinction between User Interface (UI) and UX is blurring. A Web Designer in India Mumbai is expected to be proficient in both aesthetic design and functional architecture. Tools such as Figma, Adobe XD, and Sketch are now industry standards. Mastery of these tools allows designers to create prototypes that can be tested iteratively before development begins, saving time and resources.</w:t>
      </w:r>
    </w:p>
    <w:bookmarkEnd w:id="25"/>
    <w:bookmarkStart w:id="26" w:name="seo-awareness"/>
    <w:p>
      <w:pPr>
        <w:pStyle w:val="Heading3"/>
      </w:pPr>
      <w:r>
        <w:t xml:space="preserve">3.3 SEO Awareness</w:t>
      </w:r>
    </w:p>
    <w:p>
      <w:pPr>
        <w:pStyle w:val="FirstParagraph"/>
      </w:pPr>
      <w:r>
        <w:t xml:space="preserve">In the crowded digital marketplace of India Mumbai, visibility is key. Web Designers must have a fundamental understanding of Search Engine Optimization (SEO) principles. This includes structuring code for crawlability, optimizing image sizes for faster load times, and implementing semantic HTML tags that help search engines understand content relevance. A beautifully designed site that ranks poorly on search engines fails to meet its primary business objective.</w:t>
      </w:r>
    </w:p>
    <w:bookmarkEnd w:id="26"/>
    <w:bookmarkEnd w:id="27"/>
    <w:bookmarkStart w:id="29" w:name="Xc139c5e4210880ae12b3c659bc7110a105231fc"/>
    <w:p>
      <w:pPr>
        <w:pStyle w:val="Heading2"/>
      </w:pPr>
      <w:r>
        <w:t xml:space="preserve">4. Challenges Facing Web Designers in India Mumbai</w:t>
      </w:r>
    </w:p>
    <w:p>
      <w:pPr>
        <w:pStyle w:val="FirstParagraph"/>
      </w:pPr>
      <w:r>
        <w:t xml:space="preserve">Despite the opportunities, Web Designers in India Mumbai face several significant challenges. One of the primary issues is the pressure to deliver high-quality work at low costs due to market saturation. Many small businesses and startups operate on tight budgets, often leading to unrealistic expectations regarding turnaround times and deliverables.</w:t>
      </w:r>
    </w:p>
    <w:p>
      <w:pPr>
        <w:pStyle w:val="BodyText"/>
      </w:pPr>
      <w:r>
        <w:t xml:space="preserve">Another challenge is the rapid pace of technological change. Frameworks and libraries evolve constantly, requiring Web Designers to engage in continuous learning. For those in India Mumbai who may lack access to high-speed internet or premium software licenses at affordable prices, this creates a barrier to entry. However, the rise of open-source tools and cloud-based design platforms has begun to mitigate these disparities.</w:t>
      </w:r>
    </w:p>
    <w:bookmarkStart w:id="28" w:name="accessibility-and-inclusivity"/>
    <w:p>
      <w:pPr>
        <w:pStyle w:val="Heading3"/>
      </w:pPr>
      <w:r>
        <w:t xml:space="preserve">4.1 Accessibility and Inclusivity</w:t>
      </w:r>
    </w:p>
    <w:p>
      <w:pPr>
        <w:pStyle w:val="FirstParagraph"/>
      </w:pPr>
      <w:r>
        <w:t xml:space="preserve">A growing challenge for Web Designers in India Mumbai is ensuring digital accessibility for people with disabilities. While regulations like the Rights of Persons with Disabilities Act emphasize inclusivity, many websites still fail to meet WCAG (Web Content Accessibility Guidelines) standards. Designers must advocate for accessible design practices, such as proper contrast ratios, alt text for images, and keyboard navigability.</w:t>
      </w:r>
    </w:p>
    <w:bookmarkEnd w:id="28"/>
    <w:bookmarkEnd w:id="29"/>
    <w:bookmarkStart w:id="33" w:name="future-trends-and-opportunities"/>
    <w:p>
      <w:pPr>
        <w:pStyle w:val="Heading2"/>
      </w:pPr>
      <w:r>
        <w:t xml:space="preserve">5. Future Trends and Opportunities</w:t>
      </w:r>
    </w:p>
    <w:p>
      <w:pPr>
        <w:pStyle w:val="FirstParagraph"/>
      </w:pPr>
      <w:r>
        <w:t xml:space="preserve">The future of Web Design in India Mumbai looks promising, driven by emerging technologies and changing consumer behaviors.</w:t>
      </w:r>
    </w:p>
    <w:bookmarkStart w:id="30" w:name="artificial-intelligence-in-design"/>
    <w:p>
      <w:pPr>
        <w:pStyle w:val="Heading3"/>
      </w:pPr>
      <w:r>
        <w:t xml:space="preserve">5.1 Artificial Intelligence in Design</w:t>
      </w:r>
    </w:p>
    <w:p>
      <w:pPr>
        <w:pStyle w:val="FirstParagraph"/>
      </w:pPr>
      <w:r>
        <w:t xml:space="preserve">AI is beginning to play a role in the workflow of Web Designers. From automated layout suggestions to personalized user experiences based on real-time data, AI tools are enhancing productivity. In India Mumbai, where efficiency is valued, designers who can leverage AI will likely have a competitive edge.</w:t>
      </w:r>
    </w:p>
    <w:bookmarkEnd w:id="30"/>
    <w:bookmarkStart w:id="31" w:name="e-commerce-and-digital-payments"/>
    <w:p>
      <w:pPr>
        <w:pStyle w:val="Heading3"/>
      </w:pPr>
      <w:r>
        <w:t xml:space="preserve">5.2 E-commerce and Digital Payments</w:t>
      </w:r>
    </w:p>
    <w:p>
      <w:pPr>
        <w:pStyle w:val="FirstParagraph"/>
      </w:pPr>
      <w:r>
        <w:t xml:space="preserve">The boom in e-commerce and the widespread adoption of digital payment systems like UPI (Unified Payments Interface) in India Mumbai present vast opportunities for Web Designers. Creating seamless checkout processes, trust-building interfaces, and engaging product displays are critical tasks that require sophisticated design skills.</w:t>
      </w:r>
    </w:p>
    <w:bookmarkEnd w:id="31"/>
    <w:bookmarkStart w:id="32" w:name="sustainability-in-web-design"/>
    <w:p>
      <w:pPr>
        <w:pStyle w:val="Heading3"/>
      </w:pPr>
      <w:r>
        <w:t xml:space="preserve">5.3 Sustainability in Web Design</w:t>
      </w:r>
    </w:p>
    <w:p>
      <w:pPr>
        <w:pStyle w:val="FirstParagraph"/>
      </w:pPr>
      <w:r>
        <w:t xml:space="preserve">Sustainable web design is an emerging trend focused on reducing the carbon footprint of websites. By optimizing code and reducing data transfer, Web Designers can contribute to environmental sustainability. This is particularly relevant in India Mumbai, where energy consumption in urban centers is a growing concern.</w:t>
      </w:r>
    </w:p>
    <w:bookmarkEnd w:id="32"/>
    <w:bookmarkEnd w:id="33"/>
    <w:bookmarkStart w:id="34" w:name="conclusion"/>
    <w:p>
      <w:pPr>
        <w:pStyle w:val="Heading2"/>
      </w:pPr>
      <w:r>
        <w:t xml:space="preserve">6. Conclusion</w:t>
      </w:r>
    </w:p>
    <w:p>
      <w:pPr>
        <w:pStyle w:val="FirstParagraph"/>
      </w:pPr>
      <w:r>
        <w:t xml:space="preserve">The role of the Web Designer in India Mumbai is multifaceted and dynamic. It requires a blend of technical expertise, creative vision, and cultural sensitivity. As the digital landscape continues to evolve, Web Designers must adapt to new technologies while remaining grounded in user-centric principles. The unique context of India Mumbai offers both challenges and opportunities for designers willing to innovate. By focusing on accessibility, performance, and localization, Web Designers can create meaningful digital experiences that serve the diverse population of this vibrant city. Ultimately, the success of a Web Designer in this region depends not just on their ability to code or design pixels, but on their capacity to understand and respond to the human needs behind every click.</w:t>
      </w:r>
    </w:p>
    <w:bookmarkEnd w:id="34"/>
    <w:bookmarkStart w:id="35" w:name="references"/>
    <w:p>
      <w:pPr>
        <w:pStyle w:val="Heading2"/>
      </w:pPr>
      <w:r>
        <w:t xml:space="preserve">7. References</w:t>
      </w:r>
    </w:p>
    <w:p>
      <w:pPr>
        <w:pStyle w:val="FirstParagraph"/>
      </w:pPr>
      <w:r>
        <w:t xml:space="preserve">[1] National Association of Software and Service Companies (NASSCOM). "The Future of Digital India: Trends in Web Development."</w:t>
      </w:r>
    </w:p>
    <w:p>
      <w:pPr>
        <w:pStyle w:val="BodyText"/>
      </w:pPr>
      <w:r>
        <w:t xml:space="preserve">[2] World Wide Web Consortium (W3C). "Web Content Accessibility Guidelines 2.1."</w:t>
      </w:r>
    </w:p>
    <w:p>
      <w:pPr>
        <w:pStyle w:val="BodyText"/>
      </w:pPr>
      <w:r>
        <w:t xml:space="preserve">[3] Statista Research Department. "Internet Users in India Mumbai by Device Type, 2023-2024."</w:t>
      </w:r>
    </w:p>
    <w:p>
      <w:pPr>
        <w:pStyle w:val="BodyText"/>
      </w:pPr>
      <w:r>
        <w:t xml:space="preserve">[4] McKinsey &amp; Company. "Digital India: The Next Wave of Growth for Tech Professionals in Mumbai."</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Web Design in India: A Focus on Mumbai's Digital Ecosystem</dc:title>
  <dc:creator/>
  <cp:keywords/>
  <dcterms:created xsi:type="dcterms:W3CDTF">2026-07-29T12:03:41Z</dcterms:created>
  <dcterms:modified xsi:type="dcterms:W3CDTF">2026-07-29T12:03:41Z</dcterms:modified>
</cp:coreProperties>
</file>

<file path=docProps/custom.xml><?xml version="1.0" encoding="utf-8"?>
<Properties xmlns="http://schemas.openxmlformats.org/officeDocument/2006/custom-properties" xmlns:vt="http://schemas.openxmlformats.org/officeDocument/2006/docPropsVTypes"/>
</file>