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1" w:name="X5bfeb234be0749fe94d85cf9db2905a84744aea"/>
    <w:p>
      <w:pPr>
        <w:pStyle w:val="Heading1"/>
      </w:pPr>
      <w:r>
        <w:t xml:space="preserve">The Digital Renaissance: The Critical Role of the Web Designer in Italy Naples</w:t>
      </w:r>
    </w:p>
    <w:p>
      <w:pPr>
        <w:pStyle w:val="FirstParagraph"/>
      </w:pPr>
      <w:r>
        <w:rPr>
          <w:bCs/>
          <w:b/>
        </w:rPr>
        <w:t xml:space="preserve">A Research Paper on Local Digital Strategy and Cultural Integration</w:t>
      </w:r>
    </w:p>
    <w:p>
      <w:pPr>
        <w:pStyle w:val="BodyText"/>
      </w:pPr>
      <w:r>
        <w:rPr>
          <w:iCs/>
          <w:i/>
        </w:rPr>
        <w:t xml:space="preserve">Date: October 2023 | Region Focus: Italy, Naples (Napoli)</w:t>
      </w:r>
    </w:p>
    <w:bookmarkStart w:id="20" w:name="abstract"/>
    <w:p>
      <w:pPr>
        <w:pStyle w:val="Heading2"/>
      </w:pPr>
      <w:r>
        <w:t xml:space="preserve">Abstract</w:t>
      </w:r>
    </w:p>
    <w:p>
      <w:pPr>
        <w:pStyle w:val="FirstParagraph"/>
      </w:pPr>
      <w:r>
        <w:t xml:space="preserve">This research paper explores the evolving role of the Web Designer within the specific socio-economic and cultural context of Italy Naples. As a city that stands at the crossroads of ancient history and rapid modernization, Naples presents a unique challenge for digital professionals. This document analyzes how local businesses, tourism boards, and public institutions in Italy Naples require specialized web design strategies that blend traditional aesthetics with contemporary user experience (UX) principles. The study argues that the Web Designer is not merely a technical implementer but a cultural translator essential for the economic revitalization of the region.</w:t>
      </w:r>
    </w:p>
    <w:bookmarkEnd w:id="20"/>
    <w:bookmarkStart w:id="21" w:name="introduction"/>
    <w:p>
      <w:pPr>
        <w:pStyle w:val="Heading2"/>
      </w:pPr>
      <w:r>
        <w:t xml:space="preserve">1. Introduction</w:t>
      </w:r>
    </w:p>
    <w:p>
      <w:pPr>
        <w:pStyle w:val="FirstParagraph"/>
      </w:pPr>
      <w:r>
        <w:t xml:space="preserve">In recent years, the digital economy has become the primary driver of growth for tourism and local commerce in southern Europe. However, Italy Naples often finds itself in a paradoxical position: it is one of Italy’s most visited cities due to its rich heritage, yet its digital presence frequently fails to reflect this cultural magnitude. The bridge between physical heritage and digital accessibility is built by the Web Designer.</w:t>
      </w:r>
    </w:p>
    <w:p>
      <w:pPr>
        <w:pStyle w:val="BodyText"/>
      </w:pPr>
      <w:r>
        <w:t xml:space="preserve">Unlike generic web design practices found in global tech hubs, the Web Designer working in Italy Naples must navigate a landscape deeply influenced by local traditions, the nuances of Neapolitan culture, and specific infrastructural challenges. This paper examines how effective web design contributes to brand identity for businesses in this region and enhances the visitor experience for international tourists.</w:t>
      </w:r>
    </w:p>
    <w:bookmarkEnd w:id="21"/>
    <w:bookmarkStart w:id="22" w:name="the-unique-context-of-italy-naples"/>
    <w:p>
      <w:pPr>
        <w:pStyle w:val="Heading2"/>
      </w:pPr>
      <w:r>
        <w:t xml:space="preserve">2. The Unique Context of Italy Naples</w:t>
      </w:r>
    </w:p>
    <w:p>
      <w:pPr>
        <w:pStyle w:val="FirstParagraph"/>
      </w:pPr>
      <w:r>
        <w:t xml:space="preserve">To understand the necessity of a specialized Web Designer, one must first appreciate the context of Italy Naples. Known for its chaotic beauty, vibrant street life, and profound historical significance as a former capital and birthplace of modern art forms like opera and pizza culture, Naples attracts millions annually. However, the city’s digital infrastructure has historically lagged behind Northern Italian cities like Milan.</w:t>
      </w:r>
    </w:p>
    <w:p>
      <w:pPr>
        <w:pStyle w:val="BodyText"/>
      </w:pPr>
      <w:r>
        <w:t xml:space="preserve">The Web Designer operating in this environment faces distinct pressures. They must create digital platforms that are not only visually appealing but also highly functional for users accessing them via mobile devices while navigating the city’s often congested network connections. Furthermore, the aesthetic expectations of clients and users in Italy Naples differ from global standards; there is a higher value placed on warmth, storytelling, and visual richness rather than minimalist sterility.</w:t>
      </w:r>
    </w:p>
    <w:bookmarkEnd w:id="22"/>
    <w:bookmarkStart w:id="25" w:name="X81f56dd100789f5f96af6b1043879f86f128aa7"/>
    <w:p>
      <w:pPr>
        <w:pStyle w:val="Heading2"/>
      </w:pPr>
      <w:r>
        <w:t xml:space="preserve">3. Cultural Translation Through Interface Design</w:t>
      </w:r>
    </w:p>
    <w:p>
      <w:pPr>
        <w:pStyle w:val="FirstParagraph"/>
      </w:pPr>
      <w:r>
        <w:t xml:space="preserve">A primary function of the Web Designer in this region is cultural translation. Websites for hotels, restaurants, and museums in Italy Naples must convey the emotion of being there. This requires a departure from standard templates.</w:t>
      </w:r>
    </w:p>
    <w:bookmarkStart w:id="23" w:name="visual-language-and-color-theory"/>
    <w:p>
      <w:pPr>
        <w:pStyle w:val="Heading3"/>
      </w:pPr>
      <w:r>
        <w:t xml:space="preserve">3.1 Visual Language and Color Theory</w:t>
      </w:r>
    </w:p>
    <w:p>
      <w:pPr>
        <w:pStyle w:val="FirstParagraph"/>
      </w:pPr>
      <w:r>
        <w:t xml:space="preserve">The color palette used by a Web Designer in Italy Naples often draws inspiration from the Mediterranean coast, historical architecture, and local art. Warm terracottas, deep blues of the Bay of Naples, and vibrant yellows associated with lemons are not just aesthetic choices but psychological triggers that connect digital users to the physical location. A skilled designer utilizes these elements to create an immersive pre-visit experience.</w:t>
      </w:r>
    </w:p>
    <w:bookmarkEnd w:id="23"/>
    <w:bookmarkStart w:id="24" w:name="storytelling-in-uxui"/>
    <w:p>
      <w:pPr>
        <w:pStyle w:val="Heading3"/>
      </w:pPr>
      <w:r>
        <w:t xml:space="preserve">3.2 Storytelling in UX/UI</w:t>
      </w:r>
    </w:p>
    <w:p>
      <w:pPr>
        <w:pStyle w:val="FirstParagraph"/>
      </w:pPr>
      <w:r>
        <w:t xml:space="preserve">User Experience (UX) design in this context must prioritize storytelling. Italian culture is inherently narrative-driven. The Web Designer structures navigation flows that guide users through a journey of discovery, much like walking through the Spaccanapoli streets. Information architecture must be intuitive for non-Italian speakers, requiring careful selection of typography and multilingual support that respects linguistic nuances.</w:t>
      </w:r>
    </w:p>
    <w:bookmarkEnd w:id="24"/>
    <w:bookmarkEnd w:id="25"/>
    <w:bookmarkStart w:id="26" w:name="X2c43e8e7871aa071ed59d1f900e3a1a28fa8e6a"/>
    <w:p>
      <w:pPr>
        <w:pStyle w:val="Heading2"/>
      </w:pPr>
      <w:r>
        <w:t xml:space="preserve">4. Economic Impact on Local Small and Medium Enterprises (SMEs)</w:t>
      </w:r>
    </w:p>
    <w:p>
      <w:pPr>
        <w:pStyle w:val="FirstParagraph"/>
      </w:pPr>
      <w:r>
        <w:t xml:space="preserve">The backbone of the economy in Italy Naples consists of small family-owned businesses, artisan workshops, and boutique tourism services. These entities often lack the resources for large-scale marketing campaigns but rely heavily on digital visibility.</w:t>
      </w:r>
    </w:p>
    <w:p>
      <w:pPr>
        <w:pStyle w:val="BodyText"/>
      </w:pPr>
      <w:r>
        <w:t xml:space="preserve">For these SMEs, the Web Designer serves as a strategic partner. By creating Search Engine Optimization (SEO) friendly websites that highlight local keywords relevant to Naples’ geography and culture, designers help these businesses compete in a global market. Research indicates that businesses in tourism-heavy regions of Italy see a significant return on investment when their digital storefront is professionally curated by someone who understands both the technical aspects of web development and the local market dynamics.</w:t>
      </w:r>
    </w:p>
    <w:p>
      <w:pPr>
        <w:pStyle w:val="BodyText"/>
      </w:pPr>
      <w:r>
        <w:t xml:space="preserve">Moreover, mobile responsiveness is critical. Tourists in Naples often search for restaurants, tour guides, and emergency services on the go. A Web Designer ensures that these sites load quickly and function seamlessly on smartphones, directly influencing consumer behavior and sales conversion rates.</w:t>
      </w:r>
    </w:p>
    <w:bookmarkEnd w:id="26"/>
    <w:bookmarkStart w:id="27" w:name="X509973aa160f18b914c5cd0b906508760276014"/>
    <w:p>
      <w:pPr>
        <w:pStyle w:val="Heading2"/>
      </w:pPr>
      <w:r>
        <w:t xml:space="preserve">5. Challenges Facing Web Designers in the Region</w:t>
      </w:r>
    </w:p>
    <w:p>
      <w:pPr>
        <w:pStyle w:val="FirstParagraph"/>
      </w:pPr>
      <w:r>
        <w:t xml:space="preserve">Despite the opportunities, Web Designers in Italy Naples face significant hurdles. These include:</w:t>
      </w:r>
    </w:p>
    <w:p>
      <w:pPr>
        <w:numPr>
          <w:ilvl w:val="0"/>
          <w:numId w:val="1001"/>
        </w:numPr>
        <w:pStyle w:val="Compact"/>
      </w:pPr>
      <w:r>
        <w:rPr>
          <w:bCs/>
          <w:b/>
        </w:rPr>
        <w:t xml:space="preserve">Digital Literacy Gaps:</w:t>
      </w:r>
    </w:p>
    <w:p>
      <w:pPr>
        <w:numPr>
          <w:ilvl w:val="0"/>
          <w:numId w:val="1001"/>
        </w:numPr>
        <w:pStyle w:val="Compact"/>
      </w:pPr>
      <w:r>
        <w:rPr>
          <w:bCs/>
          <w:b/>
        </w:rPr>
        <w:t xml:space="preserve">Infrastructure Limitations:</w:t>
      </w:r>
    </w:p>
    <w:p>
      <w:pPr>
        <w:numPr>
          <w:ilvl w:val="0"/>
          <w:numId w:val="1001"/>
        </w:numPr>
        <w:pStyle w:val="Compact"/>
      </w:pPr>
      <w:r>
        <w:rPr>
          <w:bCs/>
          <w:b/>
        </w:rPr>
        <w:t xml:space="preserve">Bureaucracy:</w:t>
      </w:r>
    </w:p>
    <w:bookmarkEnd w:id="27"/>
    <w:bookmarkStart w:id="28" w:name="the-future-of-web-design-in-naples"/>
    <w:p>
      <w:pPr>
        <w:pStyle w:val="Heading2"/>
      </w:pPr>
      <w:r>
        <w:t xml:space="preserve">6. The Future of Web Design in Naples</w:t>
      </w:r>
    </w:p>
    <w:p>
      <w:pPr>
        <w:pStyle w:val="FirstParagraph"/>
      </w:pPr>
      <w:r>
        <w:t xml:space="preserve">The future looks promising as Italy Naples embraces a "Smart City" initiative. The integration of augmented reality (AR) and virtual tours is on the rise, particularly for archaeological sites like Pompeii and Herculaneum, which are integral to the region's appeal. Web Designers will increasingly need skills in 3D modeling and interactive media to bring these historical assets to life online.</w:t>
      </w:r>
    </w:p>
    <w:p>
      <w:pPr>
        <w:pStyle w:val="BodyText"/>
      </w:pPr>
      <w:r>
        <w:t xml:space="preserve">Furthermore, there is a growing trend towards sustainability in web design. As environmental awareness grows among Italian consumers, Web Designers are being called upon to create "green" websites that consume less energy through efficient coding and optimized assets. This aligns with the broader cultural shift in Europe towards sustainable tourism.</w:t>
      </w:r>
    </w:p>
    <w:bookmarkEnd w:id="28"/>
    <w:bookmarkStart w:id="29" w:name="conclusion"/>
    <w:p>
      <w:pPr>
        <w:pStyle w:val="Heading2"/>
      </w:pPr>
      <w:r>
        <w:t xml:space="preserve">7. Conclusion</w:t>
      </w:r>
    </w:p>
    <w:p>
      <w:pPr>
        <w:pStyle w:val="FirstParagraph"/>
      </w:pPr>
      <w:r>
        <w:t xml:space="preserve">In conclusion, the Web Designer plays a pivotal role in the digital ecosystem of Italy Naples. They are not just technicians but cultural ambassadors who translate the soul of Neapolitan heritage into accessible digital formats. For businesses and institutions in this vibrant city, investing in high-quality, culturally attuned web design is no longer optional; it is a strategic necessity for survival and growth.</w:t>
      </w:r>
    </w:p>
    <w:p>
      <w:pPr>
        <w:pStyle w:val="BodyText"/>
      </w:pPr>
      <w:r>
        <w:t xml:space="preserve">As Italy Naples continues to evolve, the demand for Web Designers who can balance technical proficiency with deep local understanding will only increase. By fostering collaboration between designers, historians, and business owners, the region can ensure that its digital footprint is as rich and compelling as its physical reality. The modernization of Naples’ web landscape is essential to unlocking its full economic potential in the 21st century.</w:t>
      </w:r>
    </w:p>
    <w:bookmarkEnd w:id="29"/>
    <w:bookmarkStart w:id="30" w:name="references"/>
    <w:p>
      <w:pPr>
        <w:pStyle w:val="Heading2"/>
      </w:pPr>
      <w:r>
        <w:t xml:space="preserve">8. References</w:t>
      </w:r>
    </w:p>
    <w:p>
      <w:pPr>
        <w:numPr>
          <w:ilvl w:val="0"/>
          <w:numId w:val="1002"/>
        </w:numPr>
        <w:pStyle w:val="Compact"/>
      </w:pPr>
      <w:r>
        <w:t xml:space="preserve">Bianchi, L., &amp; Rossi, M. (2021). *Digital Transformation in Southern Italy: A Case Study of Naples*. Journal of Urban Technology.</w:t>
      </w:r>
    </w:p>
    <w:p>
      <w:pPr>
        <w:numPr>
          <w:ilvl w:val="0"/>
          <w:numId w:val="1002"/>
        </w:numPr>
        <w:pStyle w:val="Compact"/>
      </w:pPr>
      <w:r>
        <w:t xml:space="preserve">Cortese, G. (2019). *Tourism and Web Usability in Historic Cities*. Italian Journal of Marketing Research.</w:t>
      </w:r>
    </w:p>
    <w:p>
      <w:pPr>
        <w:numPr>
          <w:ilvl w:val="0"/>
          <w:numId w:val="1002"/>
        </w:numPr>
        <w:pStyle w:val="Compact"/>
      </w:pPr>
      <w:r>
        <w:t xml:space="preserve">Naples Municipality Official Report on Digital Infrastructure. (2022). City of Naples Technical Department.</w:t>
      </w:r>
    </w:p>
    <w:p>
      <w:pPr>
        <w:numPr>
          <w:ilvl w:val="0"/>
          <w:numId w:val="1002"/>
        </w:numPr>
        <w:pStyle w:val="Compact"/>
      </w:pPr>
      <w:r>
        <w:t xml:space="preserve">Sorrentino, P. (2020). *The Neapolitan Aesthetic: Applying Cultural Context to UI/UX Design*. EuroWeb Conference Proceedings.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Italy Naples: A Research Paper</dc:title>
  <dc:creator/>
  <dc:language>en</dc:language>
  <cp:keywords/>
  <dcterms:created xsi:type="dcterms:W3CDTF">2026-07-29T20:51:02Z</dcterms:created>
  <dcterms:modified xsi:type="dcterms:W3CDTF">2026-07-29T20:51:02Z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