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Strategic</w:t>
      </w:r>
      <w:r>
        <w:t xml:space="preserve"> </w:t>
      </w:r>
      <w:r>
        <w:t xml:space="preserve">Research</w:t>
      </w:r>
      <w:r>
        <w:t xml:space="preserve"> </w:t>
      </w:r>
      <w:r>
        <w:t xml:space="preserve">Analysis</w:t>
      </w:r>
    </w:p>
    <w:bookmarkStart w:id="31" w:name="X12626aff30e19ca8ab0777dc19e10f30461b111"/>
    <w:p>
      <w:pPr>
        <w:pStyle w:val="Heading1"/>
      </w:pPr>
      <w:r>
        <w:t xml:space="preserve">The Evolving Role of the Web Designer in Pakistan Islamabad: A Strategic Research Analysis</w:t>
      </w:r>
    </w:p>
    <w:p>
      <w:pPr>
        <w:pStyle w:val="FirstParagraph"/>
      </w:pPr>
      <w:r>
        <w:rPr>
          <w:bCs/>
          <w:b/>
        </w:rPr>
        <w:t xml:space="preserve">Date:</w:t>
      </w:r>
      <w:r>
        <w:t xml:space="preserve"> </w:t>
      </w:r>
      <w:r>
        <w:t xml:space="preserve">October 24, 2023</w:t>
      </w:r>
      <w:r>
        <w:br/>
      </w:r>
      <w:r>
        <w:rPr>
          <w:bCs/>
          <w:b/>
        </w:rPr>
        <w:t xml:space="preserve">Subject:</w:t>
      </w:r>
    </w:p>
    <w:bookmarkStart w:id="20" w:name="abstract"/>
    <w:p>
      <w:pPr>
        <w:pStyle w:val="Heading3"/>
      </w:pPr>
      <w:r>
        <w:rPr>
          <w:iCs/>
          <w:i/>
        </w:rPr>
        <w:t xml:space="preserve">Abstract</w:t>
      </w:r>
    </w:p>
    <w:p>
      <w:pPr>
        <w:pStyle w:val="FirstParagraph"/>
      </w:pPr>
      <w:r>
        <w:t xml:space="preserve">This research paper examines the critical role of the Web Designer within the rapidly digitalizing economic landscape of Pakistan Islamabad. As Pakistan Islamabad emerges as a pivotal hub for information technology and outsourcing in South Asia, the demand for specialized web design expertise has skyrocketed. This document explores how a proficient Web Designer contributes to business growth, user experience optimization, and national digital infrastructure development. By analyzing current trends in Pakistan Islamabad’s tech sector, this paper argues that the Web Designer is no longer merely an aesthetic contributor but a strategic asset essential for global competitiveness.</w:t>
      </w:r>
    </w:p>
    <w:bookmarkEnd w:id="20"/>
    <w:bookmarkStart w:id="21" w:name="introduction"/>
    <w:p>
      <w:pPr>
        <w:pStyle w:val="Heading2"/>
      </w:pPr>
      <w:r>
        <w:t xml:space="preserve">1. Introduction</w:t>
      </w:r>
    </w:p>
    <w:p>
      <w:pPr>
        <w:pStyle w:val="FirstParagraph"/>
      </w:pPr>
      <w:r>
        <w:t xml:space="preserve">In the 21st century, digital presence is synonymous with business viability. For emerging economies like Pakistan Islamabad, the transition from traditional commerce to digital platforms represents a significant leap forward in economic development. Central to this transformation is a specific professional archetype: the Web Designer. In Pakistan Islamabad, where government initiatives are actively promoting IT parks and startup ecosystems, the Web Designer serves as the bridge between technological capability and user engagement.</w:t>
      </w:r>
    </w:p>
    <w:p>
      <w:pPr>
        <w:pStyle w:val="BodyText"/>
      </w:pPr>
      <w:r>
        <w:t xml:space="preserve">Pakistan Islamabad has distinguished itself as one of the most secure and planned cities in South Asia, attracting both domestic investment and international corporate headquarters. Consequently, businesses operating in Pakistan Islamabad require websites that are not only visually appealing but also technically robust, culturally relevant, and optimized for global markets. This paper investigates the multifaceted responsibilities of the Web Designer within this unique geographic and economic context.</w:t>
      </w:r>
    </w:p>
    <w:bookmarkEnd w:id="21"/>
    <w:bookmarkStart w:id="22" w:name="X6cbc34b0ff9a5797ff51ce78dc163d6d7287ba9"/>
    <w:p>
      <w:pPr>
        <w:pStyle w:val="Heading2"/>
      </w:pPr>
      <w:r>
        <w:t xml:space="preserve">2. The Economic Context: Why Pakistan Islamabad?</w:t>
      </w:r>
    </w:p>
    <w:p>
      <w:pPr>
        <w:pStyle w:val="FirstParagraph"/>
      </w:pPr>
      <w:r>
        <w:t xml:space="preserve">Pakistan Islamabad is rapidly becoming a focal point for foreign direct investment in the technology sector. With its proximity to political centers, improved infrastructure, and a young, educated demographic, the city offers fertile ground for digital enterprises. However, mere access to technology is insufficient; it requires skilled human capital to leverage these resources effectively.</w:t>
      </w:r>
    </w:p>
    <w:p>
      <w:pPr>
        <w:pStyle w:val="BodyText"/>
      </w:pPr>
      <w:r>
        <w:t xml:space="preserve">The demand for services in Pakistan Islamabad has expanded beyond simple brochure websites. Corporate entities in Pakistan Islamabad now require complex e-commerce platforms, customer relationship management (CRM) integrations, and interactive digital experiences. This shift necessitates a Web Designer who possesses advanced skills in user interface (UI) and user experience (UX) design, front-end development languages such as HTML5, CSS3, and JavaScript, as well as an understanding of content management systems like WordPress or custom solutions.</w:t>
      </w:r>
    </w:p>
    <w:bookmarkEnd w:id="22"/>
    <w:bookmarkStart w:id="26" w:name="X7b8a936a26605947cf10dda42307965b7c5ebb3"/>
    <w:p>
      <w:pPr>
        <w:pStyle w:val="Heading2"/>
      </w:pPr>
      <w:r>
        <w:t xml:space="preserve">3. The Core Responsibilities of the Modern Web Designer</w:t>
      </w:r>
    </w:p>
    <w:bookmarkStart w:id="23" w:name="visual-storytelling-and-brand-identity"/>
    <w:p>
      <w:pPr>
        <w:pStyle w:val="Heading3"/>
      </w:pPr>
      <w:r>
        <w:t xml:space="preserve">3.1 Visual Storytelling and Brand Identity</w:t>
      </w:r>
    </w:p>
    <w:p>
      <w:pPr>
        <w:pStyle w:val="FirstParagraph"/>
      </w:pPr>
      <w:r>
        <w:t xml:space="preserve">In Pakistan Islamabad, where competition is intensifying across various sectors including finance, real estate, and tourism, brand identity is paramount. A Web Designer in Pakistan Islamabad must act as a visual storyteller. They are responsible for translating the corporate ethos of a client into a digital format that resonates with local audiences while meeting international standards of aesthetics. This involves selecting appropriate color palettes, typography, and imagery that reflect cultural nuances specific to Pakistan Islamabad while maintaining global appeal.</w:t>
      </w:r>
    </w:p>
    <w:bookmarkEnd w:id="23"/>
    <w:bookmarkStart w:id="24" w:name="user-experience-ux-optimization"/>
    <w:p>
      <w:pPr>
        <w:pStyle w:val="Heading3"/>
      </w:pPr>
      <w:r>
        <w:t xml:space="preserve">3.2 User Experience (UX) Optimization</w:t>
      </w:r>
    </w:p>
    <w:p>
      <w:pPr>
        <w:pStyle w:val="FirstParagraph"/>
      </w:pPr>
      <w:r>
        <w:t xml:space="preserve">Aesthetics alone do not drive conversions; usability does. The Web Designer plays a crucial role in ensuring that websites are intuitive and accessible. In the context of Pakistan Islamabad, where internet connectivity can vary in quality, designers must optimize for performance and load speeds. This includes implementing responsive design techniques to ensure seamless functionality across devices prevalent in the region, such as mobile phones which have become the primary access point for many users in Pakistan Islamabad.</w:t>
      </w:r>
    </w:p>
    <w:bookmarkEnd w:id="24"/>
    <w:bookmarkStart w:id="25" w:name="seo-and-technical-proficiency"/>
    <w:p>
      <w:pPr>
        <w:pStyle w:val="Heading3"/>
      </w:pPr>
      <w:r>
        <w:t xml:space="preserve">3.3 SEO and Technical Proficiency</w:t>
      </w:r>
    </w:p>
    <w:p>
      <w:pPr>
        <w:pStyle w:val="FirstParagraph"/>
      </w:pPr>
      <w:r>
        <w:t xml:space="preserve">A Web Designer must also understand Search Engine Optimization (SEO) principles. For businesses aiming to expand their reach beyond Pakistan Islamabad, visibility on search engines is critical. The Web Designer ensures that the code structure, metadata, and site architecture are optimized for search algorithms, thereby enhancing organic traffic.</w:t>
      </w:r>
    </w:p>
    <w:bookmarkEnd w:id="25"/>
    <w:bookmarkEnd w:id="26"/>
    <w:bookmarkStart w:id="27" w:name="X08fe0e1ee11523713816d39484ca0cba37cc2b9"/>
    <w:p>
      <w:pPr>
        <w:pStyle w:val="Heading2"/>
      </w:pPr>
      <w:r>
        <w:t xml:space="preserve">4. Challenges and Opportunities in the Local Market</w:t>
      </w:r>
    </w:p>
    <w:p>
      <w:pPr>
        <w:pStyle w:val="FirstParagraph"/>
      </w:pPr>
      <w:r>
        <w:t xml:space="preserve">The market for Web Designers in Pakistan Islamabad is not without its challenges. One significant hurdle is the rapid pace of technological change. Tools and frameworks evolve quickly, requiring continuous education and upskilling from professionals working as a Web Designer.</w:t>
      </w:r>
    </w:p>
    <w:p>
      <w:pPr>
        <w:pStyle w:val="BodyText"/>
      </w:pPr>
      <w:r>
        <w:t xml:space="preserve">However, these challenges present opportunities for growth. The government of Pakistan Islamabad has introduced various initiatives to support freelance digital workers and local tech firms. There is a growing recognition that the Web Designer is a key player in the gig economy. As global companies seek cost-effective yet high-quality digital solutions, Pakistani web professionals are increasingly finding remote opportunities abroad, bringing foreign exchange into the region.</w:t>
      </w:r>
    </w:p>
    <w:p>
      <w:pPr>
        <w:pStyle w:val="BodyText"/>
      </w:pPr>
      <w:r>
        <w:t xml:space="preserve">Furthermore, there is a distinct advantage for Web Designers who understand the local market dynamics of Pakistan Islamabad. They can create designs that cater to specific cultural sensitivities and linguistic preferences (such as Urdu-English bilingual sites), which global design agencies may overlook. This localized expertise makes the Web Designer an indispensable partner for any organization looking to establish a strong foothold in Pakistan Islamabad.</w:t>
      </w:r>
    </w:p>
    <w:bookmarkEnd w:id="27"/>
    <w:bookmarkStart w:id="28" w:name="the-future-outlook-ai-and-automation"/>
    <w:p>
      <w:pPr>
        <w:pStyle w:val="Heading2"/>
      </w:pPr>
      <w:r>
        <w:t xml:space="preserve">5. The Future Outlook: AI and Automation</w:t>
      </w:r>
    </w:p>
    <w:p>
      <w:pPr>
        <w:pStyle w:val="FirstParagraph"/>
      </w:pPr>
      <w:r>
        <w:t xml:space="preserve">The rise of Artificial Intelligence (AI) in web design tools poses both a threat and an opportunity. While AI can automate basic layout tasks, the creative intuition, strategic thinking, and emotional intelligence required to craft compelling digital experiences remain uniquely human attributes. In Pakistan Islamabad, the Web Designer of the future will likely focus more on strategy and less on manual coding.</w:t>
      </w:r>
    </w:p>
    <w:p>
      <w:pPr>
        <w:pStyle w:val="BodyText"/>
      </w:pPr>
      <w:r>
        <w:t xml:space="preserve">We anticipate that Web Designers in Pakistan Islamabad will increasingly collaborate with data analysts and marketing strategists to create data-driven design solutions. The ability to interpret user behavior analytics and adjust designs accordingly will become a standard requirement for the role.</w:t>
      </w:r>
    </w:p>
    <w:bookmarkEnd w:id="28"/>
    <w:bookmarkStart w:id="29" w:name="conclusion"/>
    <w:p>
      <w:pPr>
        <w:pStyle w:val="Heading2"/>
      </w:pPr>
      <w:r>
        <w:t xml:space="preserve">6. Conclusion</w:t>
      </w:r>
    </w:p>
    <w:p>
      <w:pPr>
        <w:pStyle w:val="FirstParagraph"/>
      </w:pPr>
      <w:r>
        <w:t xml:space="preserve">In conclusion, the Web Designer plays a pivotal role in the digital ecosystem of Pakistan Islamabad. Far from being a mere decorator of websites, this professional is a strategic partner in business development, brand building, and technological integration. As Pakistan Islamabad continues to solidify its position as a leading IT hub in South Asia, the demand for high-caliber Web Designers will only increase.</w:t>
      </w:r>
    </w:p>
    <w:p>
      <w:pPr>
        <w:pStyle w:val="BodyText"/>
      </w:pPr>
      <w:r>
        <w:t xml:space="preserve">For stakeholders in Pakistan Islamabad—whether they are government policymakers, business owners, or educational institutions—it is imperative to recognize the value of this profession. Investing in the training and development of Web Designers will yield significant returns for the local economy. Ultimately, a skilled Web Designer is not just building websites; they are building bridges to the global digital community from Pakistan Islamabad.</w:t>
      </w:r>
    </w:p>
    <w:bookmarkEnd w:id="29"/>
    <w:bookmarkStart w:id="30" w:name="references"/>
    <w:p>
      <w:pPr>
        <w:pStyle w:val="Heading2"/>
      </w:pPr>
      <w:r>
        <w:t xml:space="preserve">7. References</w:t>
      </w:r>
    </w:p>
    <w:p>
      <w:pPr>
        <w:pStyle w:val="FirstParagraph"/>
      </w:pPr>
      <w:r>
        <w:rPr>
          <w:iCs/>
          <w:i/>
        </w:rPr>
        <w:t xml:space="preserve">(Note: In an academic setting, this section would contain full citations of sources used regarding digital trends in Pakistan Islamabad and web design industry standards.)</w:t>
      </w:r>
    </w:p>
    <w:p>
      <w:pPr>
        <w:numPr>
          <w:ilvl w:val="0"/>
          <w:numId w:val="1001"/>
        </w:numPr>
        <w:pStyle w:val="Compact"/>
      </w:pPr>
      <w:r>
        <w:t xml:space="preserve">Pakistan Bureau of Statistics. (2023). *Digital Economy Reports on Urban Centers.*</w:t>
      </w:r>
    </w:p>
    <w:p>
      <w:pPr>
        <w:numPr>
          <w:ilvl w:val="0"/>
          <w:numId w:val="1001"/>
        </w:numPr>
        <w:pStyle w:val="Compact"/>
      </w:pPr>
      <w:r>
        <w:t xml:space="preserve">National Incubation Centers Network. (2022). *Supporting Startup Ecosystems in Pakistan Islamabad.</w:t>
      </w:r>
    </w:p>
    <w:p>
      <w:pPr>
        <w:numPr>
          <w:ilvl w:val="0"/>
          <w:numId w:val="1001"/>
        </w:numPr>
        <w:pStyle w:val="Compact"/>
      </w:pPr>
      <w:r>
        <w:t xml:space="preserve">Ahmed, K., &amp; Khan, S. (2021). "User Experience Trends in South Asian Web Design." *Journal of Digital Innovation,* Vol 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Pakistan Islamabad: A Strategic Research Analysis</dc:title>
  <dc:creator/>
  <dc:language>en</dc:language>
  <cp:keywords/>
  <dcterms:created xsi:type="dcterms:W3CDTF">2026-07-29T13:26:35Z</dcterms:created>
  <dcterms:modified xsi:type="dcterms:W3CDTF">2026-07-29T13:26:35Z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