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3" w:name="X5b7386d58ee6d6d83c268eca9e23ad4b344c693"/>
    <w:p>
      <w:pPr>
        <w:pStyle w:val="Heading1"/>
      </w:pPr>
      <w:r>
        <w:t xml:space="preserve">The Role and Evolution of the Web Designer in South Korea Seoul</w:t>
      </w:r>
    </w:p>
    <w:p>
      <w:pPr>
        <w:pStyle w:val="FirstParagraph"/>
      </w:pPr>
      <w:r>
        <w:rPr>
          <w:bCs/>
          <w:b/>
        </w:rPr>
        <w:t xml:space="preserve">Abstract:</w:t>
      </w:r>
    </w:p>
    <w:p>
      <w:pPr>
        <w:pStyle w:val="BodyText"/>
      </w:pPr>
      <w:r>
        <w:t xml:space="preserve">This research paper examines the critical role of the Web Designer within the dynamic digital landscape of South Korea, specifically focusing on its capital city, Seoul. As a global hub for technology and innovation, Seoul presents unique challenges and opportunities for professionals in this field. The study analyzes the specific skill sets required, cultural nuances influencing design aesthetics, market demands in Seoul’s competitive tech sector, and future trends shaping the profession.</w:t>
      </w:r>
    </w:p>
    <w:bookmarkStart w:id="20" w:name="introduction"/>
    <w:p>
      <w:pPr>
        <w:pStyle w:val="Heading2"/>
      </w:pPr>
      <w:r>
        <w:t xml:space="preserve">1. Introduction</w:t>
      </w:r>
    </w:p>
    <w:p>
      <w:pPr>
        <w:pStyle w:val="FirstParagraph"/>
      </w:pPr>
      <w:r>
        <w:t xml:space="preserve">In the 21st century, digital presence is not merely an advantage but a necessity for businesses worldwide. Nowhere is this more evident than in South Korea Seoul, a city renowned for its high-speed internet infrastructure and tech-savvy population. Within this ecosystem, the Web Designer serves as a pivotal figure, bridging the gap between technological capability and user experience. This paper explores how the definition of a Web Designer has evolved in South Korea Seoul from simple page layout to comprehensive digital experience architect.</w:t>
      </w:r>
    </w:p>
    <w:bookmarkEnd w:id="20"/>
    <w:bookmarkStart w:id="21" w:name="X4667002abc27dc05c29ed09f98325549d7f8e05"/>
    <w:p>
      <w:pPr>
        <w:pStyle w:val="Heading2"/>
      </w:pPr>
      <w:r>
        <w:t xml:space="preserve">2. The Unique Digital Landscape of South Korea Seoul</w:t>
      </w:r>
    </w:p>
    <w:p>
      <w:pPr>
        <w:pStyle w:val="FirstParagraph"/>
      </w:pPr>
      <w:r>
        <w:t xml:space="preserve">To understand the role of the Web Designer in South Korea Seoul, one must first appreciate the context. South Korea consistently ranks among the top nations globally for internet penetration and smartphone usage. In Seoul, this density is amplified by a culture that values speed, efficiency, and aesthetic precision.</w:t>
      </w:r>
    </w:p>
    <w:p>
      <w:pPr>
        <w:pStyle w:val="BodyText"/>
      </w:pPr>
      <w:r>
        <w:t xml:space="preserve">Unlike Western markets where minimalism often reigns supreme in web design, Korean digital aesthetics frequently embrace dense information architectures. Websites in South Korea Seoul are known for presenting vast amounts of data simultaneously. This cultural preference requires the Web Designer to possess exceptional organizational skills and the ability to create intuitive navigation systems that handle high content density without overwhelming the user. The challenge for any Web Designer working in South Korea Seoul is balancing this traditional aesthetic expectation with global trends toward simplicity and mobile-first design.</w:t>
      </w:r>
    </w:p>
    <w:bookmarkEnd w:id="21"/>
    <w:bookmarkStart w:id="25" w:name="X8304c8f81ac82e23578fc25bfe8d58f1db0d66e"/>
    <w:p>
      <w:pPr>
        <w:pStyle w:val="Heading2"/>
      </w:pPr>
      <w:r>
        <w:t xml:space="preserve">3. Core Competencies Required for Web Designers</w:t>
      </w:r>
    </w:p>
    <w:p>
      <w:pPr>
        <w:pStyle w:val="FirstParagraph"/>
      </w:pPr>
      <w:r>
        <w:t xml:space="preserve">The role of the Web Designer has expanded significantly. In the competitive market of South Korea Seoul, a basic understanding of HTML and CSS is no longer sufficient. The modern Web Designer must be a multifaceted professional.</w:t>
      </w:r>
    </w:p>
    <w:bookmarkStart w:id="22" w:name="technical-proficiency"/>
    <w:p>
      <w:pPr>
        <w:pStyle w:val="Heading3"/>
      </w:pPr>
      <w:r>
        <w:t xml:space="preserve">3.1 Technical Proficiency</w:t>
      </w:r>
    </w:p>
    <w:p>
      <w:pPr>
        <w:pStyle w:val="FirstParagraph"/>
      </w:pPr>
      <w:r>
        <w:t xml:space="preserve">A competent Web Designer in South Korea Seoul must have mastery over front-end technologies such as HTML5, CSS3, JavaScript, and frameworks like React or Vue.js. Given the high-speed internet availability in Seoul, designers can leverage advanced animations and interactive elements that might be restricted in regions with slower connectivity. However, this also means performance optimization is critical; users expect instant load times.</w:t>
      </w:r>
    </w:p>
    <w:bookmarkEnd w:id="22"/>
    <w:bookmarkStart w:id="23" w:name="uiux-design-skills"/>
    <w:p>
      <w:pPr>
        <w:pStyle w:val="Heading3"/>
      </w:pPr>
      <w:r>
        <w:t xml:space="preserve">2.2 UI/UX Design Skills</w:t>
      </w:r>
    </w:p>
    <w:p>
      <w:pPr>
        <w:pStyle w:val="FirstParagraph"/>
      </w:pPr>
      <w:r>
        <w:t xml:space="preserve">User Interface (UI) and User Experience (UX) design are inseparable from the role of the Web Designer in South Korea Seoul. Proficiency in tools like Adobe XD, Figma, or Sketch is mandatory. More importantly, there must be a deep understanding of user psychology specific to Korean consumers. For instance, the integration of KakaoTalk login functionalities and mobile-centric payment systems requires designers to adapt interfaces for seamless social commerce integration.</w:t>
      </w:r>
    </w:p>
    <w:bookmarkEnd w:id="23"/>
    <w:bookmarkStart w:id="24" w:name="cultural-sensitivity-and-localization"/>
    <w:p>
      <w:pPr>
        <w:pStyle w:val="Heading3"/>
      </w:pPr>
      <w:r>
        <w:t xml:space="preserve">2.3 Cultural Sensitivity and Localization</w:t>
      </w:r>
    </w:p>
    <w:p>
      <w:pPr>
        <w:pStyle w:val="FirstParagraph"/>
      </w:pPr>
      <w:r>
        <w:t xml:space="preserve">A Web Designer operating in South Korea Seoul must possess cultural intelligence. This includes understanding color symbolism, typography preferences (such as the balance between Hangul and English text), and layout conventions. For example, while Western designs often prioritize left-to-right reading flows, Korean websites may integrate vertical text elements or complex grid systems that respect both local language structures and international readability standards.</w:t>
      </w:r>
    </w:p>
    <w:bookmarkEnd w:id="24"/>
    <w:bookmarkEnd w:id="25"/>
    <w:bookmarkStart w:id="29" w:name="X3d1fff0aee8f40b03bea0f92653882c88024f85"/>
    <w:p>
      <w:pPr>
        <w:pStyle w:val="Heading2"/>
      </w:pPr>
      <w:r>
        <w:t xml:space="preserve">4. Market Demand and Industry Trends in South Korea Seoul</w:t>
      </w:r>
    </w:p>
    <w:p>
      <w:pPr>
        <w:pStyle w:val="FirstParagraph"/>
      </w:pPr>
      <w:r>
        <w:t xml:space="preserve">The demand for skilled Web Designers in South Korea Seoul is driven by several key industries, including e-commerce, gaming, fintech, and media. The rise of super apps like Naver and Kakao has set high benchmarks for web interactivity.</w:t>
      </w:r>
    </w:p>
    <w:bookmarkStart w:id="26" w:name="e-commerce-integration"/>
    <w:p>
      <w:pPr>
        <w:pStyle w:val="Heading3"/>
      </w:pPr>
      <w:r>
        <w:t xml:space="preserve">4.1 E-Commerce Integration</w:t>
      </w:r>
    </w:p>
    <w:p>
      <w:pPr>
        <w:pStyle w:val="FirstParagraph"/>
      </w:pPr>
      <w:r>
        <w:t xml:space="preserve">In South Korea Seoul’s bustling e-commerce sector, Web Designers are tasked with creating immersive shopping experiences. This involves designing responsive layouts that work flawlessly across mobile devices, as the majority of transactions in Seoul occur via smartphones. Features such as 3D product views, augmented reality try-ons, and one-click purchasing interfaces require designers to collaborate closely with developers.</w:t>
      </w:r>
    </w:p>
    <w:bookmarkEnd w:id="26"/>
    <w:bookmarkStart w:id="27" w:name="the-impact-of-artificial-intelligence"/>
    <w:p>
      <w:pPr>
        <w:pStyle w:val="Heading3"/>
      </w:pPr>
      <w:r>
        <w:t xml:space="preserve">4.2 The Impact of Artificial Intelligence</w:t>
      </w:r>
    </w:p>
    <w:p>
      <w:pPr>
        <w:pStyle w:val="FirstParagraph"/>
      </w:pPr>
      <w:r>
        <w:t xml:space="preserve">AI is reshaping the role of the Web Designer in South Korea Seoul. Personalization algorithms now dictate much of the user journey. Designers must create flexible templates that allow AI to dynamically adjust content presentation based on user behavior. In Seoul, where AI integration is leading, Web Designers are expected to understand how to structure their designs to accommodate data-driven customization.</w:t>
      </w:r>
    </w:p>
    <w:bookmarkEnd w:id="27"/>
    <w:bookmarkStart w:id="28" w:name="mobile-first-approach"/>
    <w:p>
      <w:pPr>
        <w:pStyle w:val="Heading3"/>
      </w:pPr>
      <w:r>
        <w:t xml:space="preserve">4.3 Mobile-First Approach</w:t>
      </w:r>
    </w:p>
    <w:p>
      <w:pPr>
        <w:pStyle w:val="FirstParagraph"/>
      </w:pPr>
      <w:r>
        <w:t xml:space="preserve">Given the pervasive use of mobile devices in South Korea Seoul, the "mobile-first" approach is not just a trend but a standard. Web Designers must prioritize touch interactions, gesture-based navigation, and lightweight graphics to ensure optimal performance on smaller screens with varying network conditions.</w:t>
      </w:r>
    </w:p>
    <w:bookmarkEnd w:id="28"/>
    <w:bookmarkEnd w:id="29"/>
    <w:bookmarkStart w:id="30" w:name="Xcd7c2973c7a6c4e022bdcdbb2460054639e58e7"/>
    <w:p>
      <w:pPr>
        <w:pStyle w:val="Heading2"/>
      </w:pPr>
      <w:r>
        <w:t xml:space="preserve">5. Challenges Facing Web Designers in South Korea Seoul</w:t>
      </w:r>
    </w:p>
    <w:p>
      <w:pPr>
        <w:pStyle w:val="FirstParagraph"/>
      </w:pPr>
      <w:r>
        <w:t xml:space="preserve">Despite the opportunities, Web Designers in South Korea Seoul face significant challenges. The pace of technological change is rapid, requiring constant upskilling. Additionally, the work culture can be intense, with high expectations for quick turnaround times and perfectionism.</w:t>
      </w:r>
    </w:p>
    <w:p>
      <w:pPr>
        <w:pStyle w:val="BodyText"/>
      </w:pPr>
      <w:r>
        <w:t xml:space="preserve">Copyright and intellectual property issues are also prevalent. With the ease of copying web elements, protecting original designs is a concern. Furthermore, accessibility standards are becoming increasingly important in South Korea Seoul, pushing Web Designers to ensure their sites are usable by people with disabilities, which adds another layer of complexity to the design process.</w:t>
      </w:r>
    </w:p>
    <w:bookmarkEnd w:id="30"/>
    <w:bookmarkStart w:id="31" w:name="future-outlook"/>
    <w:p>
      <w:pPr>
        <w:pStyle w:val="Heading2"/>
      </w:pPr>
      <w:r>
        <w:t xml:space="preserve">6. Future Outlook</w:t>
      </w:r>
    </w:p>
    <w:p>
      <w:pPr>
        <w:pStyle w:val="FirstParagraph"/>
      </w:pPr>
      <w:r>
        <w:t xml:space="preserve">The future for Web Designers in South Korea Seoul is promising but evolving. The emergence of Web 3.0 technologies, including blockchain and decentralized applications, will require new design paradigms focused on security and user ownership of data.</w:t>
      </w:r>
    </w:p>
    <w:p>
      <w:pPr>
        <w:pStyle w:val="BodyText"/>
      </w:pPr>
      <w:r>
        <w:t xml:space="preserve">Moreover, as South Korea Seoul continues to lead in 5G and upcoming 6G technology adoption, Web Designers will have the opportunity to create more immersive experiences using virtual reality (VR) and augmented reality (AR). The boundary between physical and digital design will blur, requiring designers to think beyond the browser window.</w:t>
      </w:r>
    </w:p>
    <w:bookmarkEnd w:id="31"/>
    <w:bookmarkStart w:id="32" w:name="conclusion"/>
    <w:p>
      <w:pPr>
        <w:pStyle w:val="Heading2"/>
      </w:pPr>
      <w:r>
        <w:t xml:space="preserve">7. Conclusion</w:t>
      </w:r>
    </w:p>
    <w:p>
      <w:pPr>
        <w:pStyle w:val="FirstParagraph"/>
      </w:pPr>
      <w:r>
        <w:t xml:space="preserve">In conclusion, the Web Designer in South Korea Seoul plays a crucial role in shaping the nation’s digital identity. This profession demands a unique blend of technical expertise, cultural awareness, and creative innovation. As Seoul remains at the forefront of global technology trends, Web Designers must adapt to changing user expectations and technological advancements. The ability to navigate the dense information landscapes typical of Korean web aesthetics while integrating global standards for usability and performance defines success in this field.</w:t>
      </w:r>
    </w:p>
    <w:p>
      <w:pPr>
        <w:pStyle w:val="BodyText"/>
      </w:pPr>
      <w:r>
        <w:t xml:space="preserve">For aspiring professionals entering this market, continuous learning and a deep understanding of local cultural nuances are essential. For established practitioners, embracing emerging technologies like AI and immersive media will be key to remaining relevant. Ultimately, the Web Designer in South Korea Seoul is not just a creator of visual interfaces but a curator of digital experiences that reflect the speed, sophistication, and innovation of one of the world’s most dynamic cities.</w:t>
      </w:r>
    </w:p>
    <w:p>
      <w:r>
        <w:pict>
          <v:rect style="width:0;height:1.5pt" o:hralign="center" o:hrstd="t" o:hr="t"/>
        </w:pict>
      </w:r>
    </w:p>
    <w:p>
      <w:pPr>
        <w:pStyle w:val="FirstParagraph"/>
      </w:pPr>
      <w:r>
        <w:rPr>
          <w:iCs/>
          <w:i/>
        </w:rPr>
        <w:t xml:space="preserve">This research paper highlights the multifaceted role of the Web Designer within the specific context of South Korea Seoul, emphasizing local cultural and technological factors.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Web Designer in South Korea Seoul</dc:title>
  <dc:creator/>
  <dc:language>en</dc:language>
  <cp:keywords/>
  <dcterms:created xsi:type="dcterms:W3CDTF">2026-07-29T18:21:21Z</dcterms:created>
  <dcterms:modified xsi:type="dcterms:W3CDTF">2026-07-29T18:21:21Z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