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and</w:t>
      </w:r>
      <w:r>
        <w:t xml:space="preserve"> </w:t>
      </w:r>
      <w:r>
        <w:t xml:space="preserve">Future</w:t>
      </w:r>
      <w:r>
        <w:t xml:space="preserve"> </w:t>
      </w:r>
      <w:r>
        <w:t xml:space="preserve">Prospects</w:t>
      </w:r>
      <w:r>
        <w:t xml:space="preserve"> </w:t>
      </w:r>
      <w:r>
        <w:t xml:space="preserve">of</w:t>
      </w:r>
      <w:r>
        <w:t xml:space="preserve"> </w:t>
      </w:r>
      <w:r>
        <w:t xml:space="preserve">Welders</w:t>
      </w:r>
      <w:r>
        <w:t xml:space="preserve"> </w:t>
      </w:r>
      <w:r>
        <w:t xml:space="preserve">in</w:t>
      </w:r>
      <w:r>
        <w:t xml:space="preserve"> </w:t>
      </w:r>
      <w:r>
        <w:t xml:space="preserve">Toronto,</w:t>
      </w:r>
      <w:r>
        <w:t xml:space="preserve"> </w:t>
      </w:r>
      <w:r>
        <w:t xml:space="preserve">Canada:</w:t>
      </w:r>
      <w:r>
        <w:t xml:space="preserve"> </w:t>
      </w:r>
      <w:r>
        <w:t xml:space="preserve">A</w:t>
      </w:r>
      <w:r>
        <w:t xml:space="preserve"> </w:t>
      </w:r>
      <w:r>
        <w:t xml:space="preserve">Research</w:t>
      </w:r>
      <w:r>
        <w:t xml:space="preserve"> </w:t>
      </w:r>
      <w:r>
        <w:t xml:space="preserve">Analysis</w:t>
      </w:r>
    </w:p>
    <w:bookmarkStart w:id="26" w:name="X904ec8b2e23fe8a5e01b672197c3eb67266d098"/>
    <w:p>
      <w:pPr>
        <w:pStyle w:val="Heading1"/>
      </w:pPr>
      <w:r>
        <w:t xml:space="preserve">The Critical Role and Future Prospects of Welders in Toronto, Canada</w:t>
      </w:r>
    </w:p>
    <w:p>
      <w:pPr>
        <w:pStyle w:val="FirstParagraph"/>
      </w:pPr>
      <w:r>
        <w:rPr>
          <w:bCs/>
          <w:b/>
        </w:rPr>
        <w:t xml:space="preserve">Date:</w:t>
      </w:r>
      <w:r>
        <w:t xml:space="preserve"> </w:t>
      </w:r>
      <w:r>
        <w:t xml:space="preserve">October 2023</w:t>
      </w:r>
      <w:r>
        <w:br/>
      </w:r>
      <w:r>
        <w:rPr>
          <w:bCs/>
          <w:b/>
        </w:rPr>
        <w:t xml:space="preserve">Region Focus:</w:t>
      </w:r>
      <w:r>
        <w:t xml:space="preserve"> </w:t>
      </w:r>
      <w:r>
        <w:rPr>
          <w:bCs/>
          <w:b/>
        </w:rPr>
        <w:t xml:space="preserve">Dedicated To:</w:t>
      </w:r>
      <w:r>
        <w:t xml:space="preserve"> </w:t>
      </w:r>
      <w:r>
        <w:t xml:space="preserve">All Welders contributing to Canadian Infrastructure</w:t>
      </w:r>
    </w:p>
    <w:bookmarkStart w:id="20" w:name="i.-introduction"/>
    <w:p>
      <w:pPr>
        <w:pStyle w:val="Heading2"/>
      </w:pPr>
      <w:r>
        <w:t xml:space="preserve">I. Introduction</w:t>
      </w:r>
    </w:p>
    <w:p>
      <w:pPr>
        <w:pStyle w:val="FirstParagraph"/>
      </w:pPr>
      <w:r>
        <w:t xml:space="preserve">The industrial landscape of modern Canada is built upon the strength, precision, and technical expertise of its skilled tradespeople. Among these vital professions, the role of a</w:t>
      </w:r>
      <w:r>
        <w:t xml:space="preserve"> </w:t>
      </w:r>
      <w:r>
        <w:rPr>
          <w:bCs/>
          <w:b/>
        </w:rPr>
        <w:t xml:space="preserve">welder</w:t>
      </w:r>
      <w:r>
        <w:t xml:space="preserve"> </w:t>
      </w:r>
      <w:r>
        <w:t xml:space="preserve">stands as a cornerstone for construction, manufacturing, and infrastructure development. Specifically within the bustling metropolis known as</w:t>
      </w:r>
      <w:r>
        <w:t xml:space="preserve"> </w:t>
      </w:r>
      <w:r>
        <w:rPr>
          <w:bCs/>
          <w:b/>
        </w:rPr>
        <w:t xml:space="preserve">Canada Toronto</w:t>
      </w:r>
      <w:r>
        <w:t xml:space="preserve">, this trade has evolved from traditional manual fabrication into a highly specialized technical discipline. This research paper aims to explore the multifaceted nature of welding in the contemporary era, analyzing its economic impact on</w:t>
      </w:r>
      <w:r>
        <w:t xml:space="preserve"> </w:t>
      </w:r>
      <w:r>
        <w:rPr>
          <w:bCs/>
          <w:b/>
        </w:rPr>
        <w:t xml:space="preserve">Canada Toronto</w:t>
      </w:r>
      <w:r>
        <w:t xml:space="preserve">, the rigorous training requirements necessary for certification, and future trends that will shape this essential profession. As one of Canada's largest metropolitan centers, Toronto serves as a microcosm for national industrial trends, making it a critical case study for understanding the current state of welding in urban Canadian environments.</w:t>
      </w:r>
    </w:p>
    <w:bookmarkEnd w:id="20"/>
    <w:bookmarkStart w:id="21" w:name="Xb65012af048b492aff3858d3e87232844234bbd"/>
    <w:p>
      <w:pPr>
        <w:pStyle w:val="Heading2"/>
      </w:pPr>
      <w:r>
        <w:t xml:space="preserve">II. The Economic Backbone: Welding in</w:t>
      </w:r>
      <w:r>
        <w:t xml:space="preserve"> </w:t>
      </w:r>
      <w:r>
        <w:rPr>
          <w:bCs/>
          <w:b/>
        </w:rPr>
        <w:t xml:space="preserve">Canada Toronto</w:t>
      </w:r>
    </w:p>
    <w:p>
      <w:pPr>
        <w:pStyle w:val="FirstParagraph"/>
      </w:pPr>
      <w:r>
        <w:rPr>
          <w:bCs/>
          <w:b/>
        </w:rPr>
        <w:t xml:space="preserve">Toronto Canada</w:t>
      </w:r>
      <w:r>
        <w:t xml:space="preserve">, often referred to simply as</w:t>
      </w:r>
      <w:r>
        <w:t xml:space="preserve"> </w:t>
      </w:r>
      <w:r>
        <w:rPr>
          <w:bCs/>
          <w:b/>
        </w:rPr>
        <w:t xml:space="preserve">Toronto</w:t>
      </w:r>
      <w:r>
        <w:t xml:space="preserve">, is a global hub for finance, technology, and construction. The city’s skyline is constantly changing due to ongoing vertical expansion and infrastructure modernization projects. This rapid growth necessitates a steady supply of skilled welders who can construct high-rise steel frameworks, bridge supports, and subterranean transit systems such as the Toronto Transit Commission’s expanding subway lines. According to recent labor market analyses from Employment and Social Development Canada (ESDC), the demand for industrial trades in Ontario has remained robust despite economic fluctuations.</w:t>
      </w:r>
    </w:p>
    <w:p>
      <w:pPr>
        <w:pStyle w:val="BodyText"/>
      </w:pPr>
      <w:r>
        <w:t xml:space="preserve">In</w:t>
      </w:r>
      <w:r>
        <w:t xml:space="preserve"> </w:t>
      </w:r>
      <w:r>
        <w:rPr>
          <w:bCs/>
          <w:b/>
        </w:rPr>
        <w:t xml:space="preserve">Toronto</w:t>
      </w:r>
      <w:r>
        <w:t xml:space="preserve">, welders are not limited to construction sites. They play a crucial role in the city’s extensive manufacturing sector, which includes automotive parts production, aerospace components (supported by nearby Hamilton and Montreal hubs), and custom metal fabrication for architectural projects. The integration of green energy initiatives in</w:t>
      </w:r>
      <w:r>
        <w:t xml:space="preserve"> </w:t>
      </w:r>
      <w:r>
        <w:rPr>
          <w:bCs/>
          <w:b/>
        </w:rPr>
        <w:t xml:space="preserve">Canada Toronto</w:t>
      </w:r>
      <w:r>
        <w:t xml:space="preserve">, such as wind turbine maintenance and solar panel framework installation, has further diversified the welding industry. Local apprenticeship programs report that welders who specialize in aluminum or stainless steel are increasingly sought after for these environmentally focused projects, highlighting the adaptability required by modern tradespeople.</w:t>
      </w:r>
    </w:p>
    <w:bookmarkEnd w:id="21"/>
    <w:bookmarkStart w:id="22" w:name="X9636547c5b2b4ab0513430b8e1528e3b669038d"/>
    <w:p>
      <w:pPr>
        <w:pStyle w:val="Heading2"/>
      </w:pPr>
      <w:r>
        <w:t xml:space="preserve">III. Certification and Regulatory Standards</w:t>
      </w:r>
    </w:p>
    <w:p>
      <w:pPr>
        <w:pStyle w:val="FirstParagraph"/>
      </w:pPr>
      <w:r>
        <w:t xml:space="preserve">To ensure safety and quality, the profession of welding in</w:t>
      </w:r>
      <w:r>
        <w:t xml:space="preserve"> </w:t>
      </w:r>
      <w:r>
        <w:rPr>
          <w:bCs/>
          <w:b/>
        </w:rPr>
        <w:t xml:space="preserve">Toronto Canada</w:t>
      </w:r>
      <w:r>
        <w:t xml:space="preserve"> </w:t>
      </w:r>
      <w:r>
        <w:t xml:space="preserve">is strictly regulated. The primary credential recognized across the province is the Red Seal endorsement, achieved through the Interprovincial Examination administered by Trade Training Ontario. For a welder to operate legally and competitively in</w:t>
      </w:r>
      <w:r>
        <w:t xml:space="preserve"> </w:t>
      </w:r>
      <w:r>
        <w:rPr>
          <w:bCs/>
          <w:b/>
        </w:rPr>
        <w:t xml:space="preserve">Toronto</w:t>
      </w:r>
      <w:r>
        <w:t xml:space="preserve">, they must typically hold a certification from Alberta Red Seal or its equivalent valid in Ontario. This rigorous process involves thousands of hours of apprenticeship under certified journeypersons, combining on-the-job training with classroom instruction at institutions such as Humber College or Seneca Polytechnic.</w:t>
      </w:r>
    </w:p>
    <w:p>
      <w:pPr>
        <w:pStyle w:val="BodyText"/>
      </w:pPr>
      <w:r>
        <w:t xml:space="preserve">Beyond general trade certification, specialized certifications are often required for specific projects within</w:t>
      </w:r>
      <w:r>
        <w:t xml:space="preserve"> </w:t>
      </w:r>
      <w:r>
        <w:rPr>
          <w:bCs/>
          <w:b/>
        </w:rPr>
        <w:t xml:space="preserve">Toronto Canada</w:t>
      </w:r>
      <w:r>
        <w:t xml:space="preserve">. For instance, working in the pressure piping industry requires a Specialized Pressure Welder license issued by TSSA (Technical Standards and Safety Authority). Similarly, underwater welding or pipeline welding may require additional offshore survival training and API (American Petroleum Institute) certifications. The regulatory environment ensures that every weld performed in the city meets stringent safety codes, protecting both workers and the public. This high barrier to entry underscores the professionalism of</w:t>
      </w:r>
      <w:r>
        <w:t xml:space="preserve"> </w:t>
      </w:r>
      <w:r>
        <w:rPr>
          <w:bCs/>
          <w:b/>
        </w:rPr>
        <w:t xml:space="preserve">welders</w:t>
      </w:r>
      <w:r>
        <w:t xml:space="preserve"> </w:t>
      </w:r>
      <w:r>
        <w:t xml:space="preserve">and justifies their status as highly compensated skilled professionals.</w:t>
      </w:r>
    </w:p>
    <w:bookmarkEnd w:id="22"/>
    <w:bookmarkStart w:id="23" w:name="X2989cd24ba2c831a23100a15f16099d1ea83bea"/>
    <w:p>
      <w:pPr>
        <w:pStyle w:val="Heading2"/>
      </w:pPr>
      <w:r>
        <w:t xml:space="preserve">IV. Technological Advancements and Automation</w:t>
      </w:r>
    </w:p>
    <w:p>
      <w:pPr>
        <w:pStyle w:val="FirstParagraph"/>
      </w:pPr>
      <w:r>
        <w:t xml:space="preserve">The perception of a welder is often stuck in the mid-20th century, characterized by soot, sparks, and manual arc welding. However, the modern</w:t>
      </w:r>
      <w:r>
        <w:t xml:space="preserve"> </w:t>
      </w:r>
      <w:r>
        <w:rPr>
          <w:bCs/>
          <w:b/>
        </w:rPr>
        <w:t xml:space="preserve">welder</w:t>
      </w:r>
      <w:r>
        <w:t xml:space="preserve"> </w:t>
      </w:r>
      <w:r>
        <w:t xml:space="preserve">in</w:t>
      </w:r>
      <w:r>
        <w:t xml:space="preserve"> </w:t>
      </w:r>
      <w:r>
        <w:rPr>
          <w:bCs/>
          <w:b/>
        </w:rPr>
        <w:t xml:space="preserve">Toronto Canada</w:t>
      </w:r>
      <w:r>
        <w:t xml:space="preserve"> </w:t>
      </w:r>
      <w:r>
        <w:t xml:space="preserve">operates at the intersection of manual dexterity and advanced technology. The rise of robotic welding cells in large manufacturing plants has changed the nature of entry-level work. While automation handles repetitive tasks with high precision, human welders are increasingly required to program robots, perform quality control checks using non-destructive testing (NDT) methods like X-ray or ultrasonic testing, and handle complex manual welds that machines cannot yet replicate.</w:t>
      </w:r>
    </w:p>
    <w:p>
      <w:pPr>
        <w:pStyle w:val="BodyText"/>
      </w:pPr>
      <w:r>
        <w:t xml:space="preserve">In</w:t>
      </w:r>
      <w:r>
        <w:t xml:space="preserve"> </w:t>
      </w:r>
      <w:r>
        <w:rPr>
          <w:bCs/>
          <w:b/>
        </w:rPr>
        <w:t xml:space="preserve">Toronto</w:t>
      </w:r>
      <w:r>
        <w:t xml:space="preserve">, this technological shift has created a bifurcation in the labor market. On one end, there is a demand for high-tech welding engineers who understand metallurgy and robotics programming. On the other end, there is a persistent need for manual welders in niche markets where precision and adaptability outweigh speed, such as custom artistic metalwork or repair work on older historic buildings prevalent in downtown</w:t>
      </w:r>
      <w:r>
        <w:t xml:space="preserve"> </w:t>
      </w:r>
      <w:r>
        <w:rPr>
          <w:bCs/>
          <w:b/>
        </w:rPr>
        <w:t xml:space="preserve">Toronto Canada</w:t>
      </w:r>
      <w:r>
        <w:t xml:space="preserve">. The successful modern welder must therefore be technologically literate, viewing automation not as a replacement but as a tool that enhances their productivity.</w:t>
      </w:r>
    </w:p>
    <w:bookmarkEnd w:id="23"/>
    <w:bookmarkStart w:id="24" w:name="v.-challenges-and-future-outlook"/>
    <w:p>
      <w:pPr>
        <w:pStyle w:val="Heading2"/>
      </w:pPr>
      <w:r>
        <w:t xml:space="preserve">V. Challenges and Future Outlook</w:t>
      </w:r>
    </w:p>
    <w:p>
      <w:pPr>
        <w:pStyle w:val="FirstParagraph"/>
      </w:pPr>
      <w:r>
        <w:t xml:space="preserve">Despite the strong demand, the welding profession faces significant challenges in</w:t>
      </w:r>
      <w:r>
        <w:t xml:space="preserve"> </w:t>
      </w:r>
      <w:r>
        <w:rPr>
          <w:bCs/>
          <w:b/>
        </w:rPr>
        <w:t xml:space="preserve">Toronto Canada</w:t>
      </w:r>
      <w:r>
        <w:t xml:space="preserve">. One of the most pressing issues is the aging workforce. A large portion of current certified</w:t>
      </w:r>
      <w:r>
        <w:t xml:space="preserve"> </w:t>
      </w:r>
      <w:r>
        <w:rPr>
          <w:bCs/>
          <w:b/>
        </w:rPr>
        <w:t xml:space="preserve">welders</w:t>
      </w:r>
      <w:r>
        <w:t xml:space="preserve"> </w:t>
      </w:r>
      <w:r>
        <w:t xml:space="preserve">are nearing retirement age, creating a substantial knowledge gap and labor shortage. This "silver tsunami" poses a risk to infrastructure projects if not addressed by aggressive recruitment strategies and apprenticeship incentives.</w:t>
      </w:r>
    </w:p>
    <w:p>
      <w:pPr>
        <w:pStyle w:val="BodyText"/>
      </w:pPr>
      <w:r>
        <w:t xml:space="preserve">Furthermore, occupational health and safety remain paramount. Welders in</w:t>
      </w:r>
      <w:r>
        <w:t xml:space="preserve"> </w:t>
      </w:r>
      <w:r>
        <w:rPr>
          <w:bCs/>
          <w:b/>
        </w:rPr>
        <w:t xml:space="preserve">Toronto</w:t>
      </w:r>
      <w:r>
        <w:t xml:space="preserve">'s confined spaces or high-altitude construction sites must adhere to strict ventilation requirements to avoid exposure to harmful fumes. Recent research into ergonomic welding equipment aims to reduce the physical toll of the job, which is often associated with long-term musculoskeletal disorders.</w:t>
      </w:r>
    </w:p>
    <w:p>
      <w:pPr>
        <w:pStyle w:val="BodyText"/>
      </w:pPr>
      <w:r>
        <w:t xml:space="preserve">Looking ahead, the future for</w:t>
      </w:r>
      <w:r>
        <w:t xml:space="preserve"> </w:t>
      </w:r>
      <w:r>
        <w:rPr>
          <w:bCs/>
          <w:b/>
        </w:rPr>
        <w:t xml:space="preserve">welders</w:t>
      </w:r>
      <w:r>
        <w:t xml:space="preserve"> </w:t>
      </w:r>
      <w:r>
        <w:t xml:space="preserve">in</w:t>
      </w:r>
      <w:r>
        <w:t xml:space="preserve"> </w:t>
      </w:r>
      <w:r>
        <w:rPr>
          <w:bCs/>
          <w:b/>
        </w:rPr>
        <w:t xml:space="preserve">Toronto Canada</w:t>
      </w:r>
      <w:r>
        <w:t xml:space="preserve"> </w:t>
      </w:r>
      <w:r>
        <w:t xml:space="preserve">remains bright but evolving. The push for sustainable construction practices will likely increase demand for welders skilled in lightweight materials like aluminum and composites. Additionally, as retrofitting older buildings to improve energy efficiency becomes a priority in</w:t>
      </w:r>
      <w:r>
        <w:t xml:space="preserve"> </w:t>
      </w:r>
      <w:r>
        <w:rPr>
          <w:bCs/>
          <w:b/>
        </w:rPr>
        <w:t xml:space="preserve">Toronto</w:t>
      </w:r>
      <w:r>
        <w:t xml:space="preserve">, the need for skilled tradespeople to modify existing plumbing, heating, and structural systems will continue to grow. Government initiatives aimed at revitalizing apprenticeship training are expected to mitigate the labor shortage by attracting younger generations into the trade.</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welder</w:t>
      </w:r>
      <w:r>
        <w:t xml:space="preserve"> </w:t>
      </w:r>
      <w:r>
        <w:t xml:space="preserve">is an indispensable asset to the industrial and economic fabric of</w:t>
      </w:r>
      <w:r>
        <w:t xml:space="preserve"> </w:t>
      </w:r>
      <w:r>
        <w:rPr>
          <w:bCs/>
          <w:b/>
        </w:rPr>
        <w:t xml:space="preserve">Toronto Canada</w:t>
      </w:r>
      <w:r>
        <w:t xml:space="preserve">. From constructing towering skyscrapers in downtown financial districts to maintaining critical municipal infrastructure, the skills of welders ensure that this major Canadian city continues to function safely and efficiently. The profession has moved beyond traditional manual labor into a high-tech, certified field requiring rigorous education and adaptability. As</w:t>
      </w:r>
      <w:r>
        <w:t xml:space="preserve"> </w:t>
      </w:r>
      <w:r>
        <w:rPr>
          <w:bCs/>
          <w:b/>
        </w:rPr>
        <w:t xml:space="preserve">Toronto</w:t>
      </w:r>
      <w:r>
        <w:t xml:space="preserve"> </w:t>
      </w:r>
      <w:r>
        <w:t xml:space="preserve">expands and evolves, so too must the capabilities of its welders. Supporting this trade through continued investment in training, technology adoption, and safety standards is essential for maintaining Canada Toronto’s status as a leading global urban center.</w:t>
      </w:r>
    </w:p>
    <w:p>
      <w:pPr>
        <w:pStyle w:val="BodyText"/>
      </w:pPr>
      <w:r>
        <w:t xml:space="preserve">The synergy between skilled labor and technological advancement defines the future of welding in</w:t>
      </w:r>
      <w:r>
        <w:t xml:space="preserve"> </w:t>
      </w:r>
      <w:r>
        <w:rPr>
          <w:bCs/>
          <w:b/>
        </w:rPr>
        <w:t xml:space="preserve">Toronto Canada</w:t>
      </w:r>
      <w:r>
        <w:t xml:space="preserve">. By recognizing the value of these professionals, stakeholders in industry, education, and government can ensure that a new generation of welders is well-prepared to meet the challenges of tomorrow. This research underscores that welding is not just a job; it is a critical profession that holds the very structure of modern</w:t>
      </w:r>
      <w:r>
        <w:t xml:space="preserve"> </w:t>
      </w:r>
      <w:r>
        <w:rPr>
          <w:bCs/>
          <w:b/>
        </w:rPr>
        <w:t xml:space="preserve">Toronto Canada</w:t>
      </w:r>
      <w:r>
        <w:t xml:space="preserve"> </w:t>
      </w:r>
      <w:r>
        <w:t xml:space="preserve">together.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and Future Prospects of Welders in Toronto, Canada: A Research Analysis</dc:title>
  <dc:creator/>
  <dc:language>en</dc:language>
  <cp:keywords/>
  <dcterms:created xsi:type="dcterms:W3CDTF">2026-07-29T04:50:03Z</dcterms:created>
  <dcterms:modified xsi:type="dcterms:W3CDTF">2026-07-29T04:50:03Z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