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2" w:name="X266545a061ed3e2a45052a5add2ec310cd61a99"/>
    <w:p>
      <w:pPr>
        <w:pStyle w:val="Heading1"/>
      </w:pPr>
      <w:r>
        <w:t xml:space="preserve">The Strategic Role of the Welder in the Industrial Development of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bookmarkStart w:id="20" w:name="abstract"/>
    <w:p>
      <w:pPr>
        <w:pStyle w:val="Heading2"/>
      </w:pPr>
      <w:r>
        <w:t xml:space="preserve">Abstract</w:t>
      </w:r>
    </w:p>
    <w:p>
      <w:pPr>
        <w:pStyle w:val="FirstParagraph"/>
      </w:pPr>
      <w:r>
        <w:t xml:space="preserve">The Democratic Republic of Congo (DRC), with its capital Kinshasa as the epicenter of administrative and economic activity, stands at a critical juncture in its industrial evolution. As the nation seeks to transition from a resource-extractive economy to one characterized by value-added manufacturing and infrastructure development, the role of skilled labor becomes paramount. This research paper examines the specific significance of the</w:t>
      </w:r>
      <w:r>
        <w:t xml:space="preserve"> </w:t>
      </w:r>
      <w:r>
        <w:rPr>
          <w:bCs/>
          <w:b/>
        </w:rPr>
        <w:t xml:space="preserve">Welder</w:t>
      </w:r>
      <w:r>
        <w:t xml:space="preserve"> </w:t>
      </w:r>
      <w:r>
        <w:t xml:space="preserve">within this transformative framework. By analyzing current infrastructure projects in Kinshasa, safety standards, and educational gaps, this document argues that professionalizing welding trade is a prerequisite for sustainable industrial growth in DR Congo Kinshasa.</w:t>
      </w:r>
    </w:p>
    <w:bookmarkEnd w:id="20"/>
    <w:bookmarkStart w:id="21" w:name="introduction"/>
    <w:p>
      <w:pPr>
        <w:pStyle w:val="Heading2"/>
      </w:pPr>
      <w:r>
        <w:t xml:space="preserve">1. Introduction</w:t>
      </w:r>
    </w:p>
    <w:p>
      <w:pPr>
        <w:pStyle w:val="FirstParagraph"/>
      </w:pPr>
      <w:r>
        <w:t xml:space="preserve">The Democratic Republic of Congo possesses some of the world’s most abundant natural resources, yet its infrastructure deficit remains a significant barrier to holistic development. In recent years, the government and international partners have focused heavily on rehabilitation projects within Kinshasa, ranging from road networks and bridges to housing complexes and industrial zones. The common denominator in nearly all these structural endeavors is metalwork. At the heart of metalwork lies the</w:t>
      </w:r>
      <w:r>
        <w:t xml:space="preserve"> </w:t>
      </w:r>
      <w:r>
        <w:rPr>
          <w:bCs/>
          <w:b/>
        </w:rPr>
        <w:t xml:space="preserve">Welder</w:t>
      </w:r>
      <w:r>
        <w:t xml:space="preserve">, a technician whose skills are essential for joining, constructing, and repairing metallic structures.</w:t>
      </w:r>
    </w:p>
    <w:p>
      <w:pPr>
        <w:pStyle w:val="BodyText"/>
      </w:pPr>
      <w:r>
        <w:t xml:space="preserve">This paper explores the multifaceted role of welding in DR Congo Kinshasa. It posits that without a robust cadre of certified welders, the quality and longevity of infrastructure projects will be compromised. Furthermore, it highlights how elevating the status and training standards for welders can serve as a catalyst for broader economic empowerment in one of Africa’s most populous megacities.</w:t>
      </w:r>
    </w:p>
    <w:bookmarkEnd w:id="21"/>
    <w:bookmarkStart w:id="22" w:name="X9534c2840a93c772b1f136c1e9a8d47cd2498ad"/>
    <w:p>
      <w:pPr>
        <w:pStyle w:val="Heading2"/>
      </w:pPr>
      <w:r>
        <w:t xml:space="preserve">2. The Context of Infrastructure in Kinshasa</w:t>
      </w:r>
    </w:p>
    <w:p>
      <w:pPr>
        <w:pStyle w:val="FirstParagraph"/>
      </w:pPr>
      <w:r>
        <w:t xml:space="preserve">Kinshasa is experiencing an urban boom. With a population exceeding fifteen million, the demand for housing, transportation, and commercial spaces is unprecedented. Large-scale projects such as the construction of new highways, the rehabilitation of public buildings, and the expansion of industrial parks rely heavily on steel frameworks. In this context, the</w:t>
      </w:r>
      <w:r>
        <w:t xml:space="preserve"> </w:t>
      </w:r>
      <w:r>
        <w:rPr>
          <w:bCs/>
          <w:b/>
        </w:rPr>
        <w:t xml:space="preserve">Welder</w:t>
      </w:r>
      <w:r>
        <w:t xml:space="preserve"> </w:t>
      </w:r>
      <w:r>
        <w:t xml:space="preserve">is not merely an auxiliary worker but a critical operator.</w:t>
      </w:r>
    </w:p>
    <w:p>
      <w:pPr>
        <w:pStyle w:val="BodyText"/>
      </w:pPr>
      <w:r>
        <w:t xml:space="preserve">The specific geographical and climatic conditions of Kinshasa also present unique challenges. The high humidity near the Congo River and the tropical climate accelerate corrosion in metal structures. Therefore, welding techniques used in DR Congo Kinshasa must account for environmental durability. High-quality welds are essential to ensure that bridges and buildings withstand both physical stress and environmental degradation over time.</w:t>
      </w:r>
    </w:p>
    <w:bookmarkEnd w:id="22"/>
    <w:bookmarkStart w:id="25" w:name="X96acbc0f1dfda465717b09fa523f325a893624a"/>
    <w:p>
      <w:pPr>
        <w:pStyle w:val="Heading2"/>
      </w:pPr>
      <w:r>
        <w:t xml:space="preserve">3. The Technical Significance of Welding Skills</w:t>
      </w:r>
    </w:p>
    <w:bookmarkStart w:id="23" w:name="versatility-in-application"/>
    <w:p>
      <w:pPr>
        <w:pStyle w:val="Heading3"/>
      </w:pPr>
      <w:r>
        <w:t xml:space="preserve">3.1 Versatility in Application</w:t>
      </w:r>
    </w:p>
    <w:p>
      <w:pPr>
        <w:pStyle w:val="FirstParagraph"/>
      </w:pPr>
      <w:r>
        <w:t xml:space="preserve">The versatility of welding makes it indispensable in the construction sector. Whether utilizing Arc Welding (SMAW), Gas Metal Arc Welding (GMAW), or Tungsten Inert Gas (TIG) welding, these processes allow for the creation of joints that are often stronger than the base material itself. In Kinshasa, where supply chains for pre-fabricated components may sometimes be unreliable, on-site fabrication and repair by skilled welders provide necessary flexibility.</w:t>
      </w:r>
    </w:p>
    <w:bookmarkEnd w:id="23"/>
    <w:bookmarkStart w:id="24" w:name="quality-control-and-safety"/>
    <w:p>
      <w:pPr>
        <w:pStyle w:val="Heading3"/>
      </w:pPr>
      <w:r>
        <w:t xml:space="preserve">3.2 Quality Control and Safety</w:t>
      </w:r>
    </w:p>
    <w:p>
      <w:pPr>
        <w:pStyle w:val="FirstParagraph"/>
      </w:pPr>
      <w:r>
        <w:t xml:space="preserve">A critical aspect of this research is the distinction between amateur metalwork and professional welding. Poorly executed welds can lead to catastrophic structural failures, posing significant risks to public safety in densely populated areas like Kinshasa. Therefore, the professionalization of the welder role involves strict adherence to international standards such as those set by AWS (American Welding Society) or ISO. In DR Congo Kinshasa, implementing these standards is crucial for insurance viability and regulatory compliance.</w:t>
      </w:r>
    </w:p>
    <w:bookmarkEnd w:id="24"/>
    <w:bookmarkEnd w:id="25"/>
    <w:bookmarkStart w:id="28" w:name="educational-and-vocational-challenges"/>
    <w:p>
      <w:pPr>
        <w:pStyle w:val="Heading2"/>
      </w:pPr>
      <w:r>
        <w:t xml:space="preserve">4. Educational and Vocational Challenges</w:t>
      </w:r>
    </w:p>
    <w:p>
      <w:pPr>
        <w:pStyle w:val="FirstParagraph"/>
      </w:pPr>
      <w:r>
        <w:t xml:space="preserve">Despite the clear demand, there is a significant skills gap in the market. Historically, vocational training in DRC has been underfunded, leading to a reliance on informal apprenticeship models. While these models have kept trades alive, they often lack standardized safety protocols and theoretical knowledge.</w:t>
      </w:r>
    </w:p>
    <w:bookmarkStart w:id="26" w:name="the-need-for-formalized-training"/>
    <w:p>
      <w:pPr>
        <w:pStyle w:val="Heading3"/>
      </w:pPr>
      <w:r>
        <w:t xml:space="preserve">4.1 The Need for Formalized Training</w:t>
      </w:r>
    </w:p>
    <w:p>
      <w:pPr>
        <w:pStyle w:val="FirstParagraph"/>
      </w:pPr>
      <w:r>
        <w:t xml:space="preserve">To address this, institutions in DR Congo Kinshasa must collaborate with industrial partners to establish certified welding programs. This includes not only technical training but also instruction in blueprint reading, metallurgy basics, and safety equipment usage. By integrating modern curriculum into vocational schools (CNFPA - Centre National de Formation Professionnelle et d'Apprentissage), the city can produce welders who are ready for contemporary industrial demands.</w:t>
      </w:r>
    </w:p>
    <w:bookmarkEnd w:id="26"/>
    <w:bookmarkStart w:id="27" w:name="gender-inclusion"/>
    <w:p>
      <w:pPr>
        <w:pStyle w:val="Heading3"/>
      </w:pPr>
      <w:r>
        <w:t xml:space="preserve">4.2 Gender Inclusion</w:t>
      </w:r>
    </w:p>
    <w:p>
      <w:pPr>
        <w:pStyle w:val="FirstParagraph"/>
      </w:pPr>
      <w:r>
        <w:t xml:space="preserve">An often-overlooked aspect is the potential for female participation in welding. By encouraging women to enter this high-demand trade, DR Congo Kinshasa can diversify its workforce and tap into an underutilized talent pool, fostering greater economic equity.</w:t>
      </w:r>
    </w:p>
    <w:bookmarkEnd w:id="27"/>
    <w:bookmarkEnd w:id="28"/>
    <w:bookmarkStart w:id="29" w:name="economic-impact-and-future-outlook"/>
    <w:p>
      <w:pPr>
        <w:pStyle w:val="Heading2"/>
      </w:pPr>
      <w:r>
        <w:t xml:space="preserve">5. Economic Impact and Future Outlook</w:t>
      </w:r>
    </w:p>
    <w:p>
      <w:pPr>
        <w:pStyle w:val="FirstParagraph"/>
      </w:pPr>
      <w:r>
        <w:t xml:space="preserve">The economic implications of a skilled welding workforce extend beyond individual income. A proficient welder contributes to the efficiency of construction projects, reducing downtime and material waste. In DR Congo Kinshasa, where project timelines are often critical for maintaining investor confidence, speed combined with quality is paramount.</w:t>
      </w:r>
    </w:p>
    <w:p>
      <w:pPr>
        <w:pStyle w:val="BodyText"/>
      </w:pPr>
      <w:r>
        <w:t xml:space="preserve">Furthermore, the growth of the welding sector stimulates related industries such as equipment supply, safety gear manufacturing, and specialized education services. As Kinshasa moves towards becoming a regional industrial hub for Central Africa, the welder will remain at the forefront of this physical transformation.</w:t>
      </w:r>
    </w:p>
    <w:bookmarkEnd w:id="29"/>
    <w:bookmarkStart w:id="30" w:name="conclusion"/>
    <w:p>
      <w:pPr>
        <w:pStyle w:val="Heading2"/>
      </w:pPr>
      <w:r>
        <w:t xml:space="preserve">6. Conclusion</w:t>
      </w:r>
    </w:p>
    <w:p>
      <w:pPr>
        <w:pStyle w:val="FirstParagraph"/>
      </w:pPr>
      <w:r>
        <w:t xml:space="preserve">In conclusion, the welder plays an indispensable role in the development trajectory of DR Congo Kinshasa. As the city expands its infrastructure and strives for industrial self-sufficiency, the quality of metalwork will determine the durability and safety of its built environment. It is imperative that policymakers, educational institutions, and private sector stakeholders prioritize professional training and certification for welders.</w:t>
      </w:r>
    </w:p>
    <w:p>
      <w:pPr>
        <w:pStyle w:val="BodyText"/>
      </w:pPr>
      <w:r>
        <w:t xml:space="preserve">By elevating the status of welding from a trade to a specialized profession within DR Congo Kinshasa, the nation can ensure that its infrastructure investments yield long-term benefits. The future of Kinshasa’s skyline depends not just on steel and concrete, but on the skilled hands of its welders.</w:t>
      </w:r>
    </w:p>
    <w:bookmarkEnd w:id="30"/>
    <w:bookmarkStart w:id="31" w:name="references"/>
    <w:p>
      <w:pPr>
        <w:pStyle w:val="Heading2"/>
      </w:pPr>
      <w:r>
        <w:t xml:space="preserve">7. References</w:t>
      </w:r>
    </w:p>
    <w:p>
      <w:pPr>
        <w:numPr>
          <w:ilvl w:val="0"/>
          <w:numId w:val="1001"/>
        </w:numPr>
        <w:pStyle w:val="Compact"/>
      </w:pPr>
      <w:r>
        <w:t xml:space="preserve">National Institute for Technical Education (INSET) Reports on Vocational Training in DRC.</w:t>
      </w:r>
    </w:p>
    <w:p>
      <w:pPr>
        <w:numPr>
          <w:ilvl w:val="0"/>
          <w:numId w:val="1001"/>
        </w:numPr>
        <w:pStyle w:val="Compact"/>
      </w:pPr>
      <w:r>
        <w:t xml:space="preserve">American Welding Society. "Standards for Structural Welding." Journal of Construction Engineering, 2022.</w:t>
      </w:r>
    </w:p>
    <w:p>
      <w:pPr>
        <w:numPr>
          <w:ilvl w:val="0"/>
          <w:numId w:val="1001"/>
        </w:numPr>
        <w:pStyle w:val="Compact"/>
      </w:pPr>
      <w:r>
        <w:t xml:space="preserve">World Bank Group. "Infrastructure Development and Urban Growth in Kinshasa." Economic Brief Series, 2023.</w:t>
      </w:r>
    </w:p>
    <w:p>
      <w:pPr>
        <w:numPr>
          <w:ilvl w:val="0"/>
          <w:numId w:val="1001"/>
        </w:numPr>
        <w:pStyle w:val="Compact"/>
      </w:pPr>
      <w:r>
        <w:t xml:space="preserve">Mining Code of the Democratic Republic of Congo. Ministry of Mines,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Development of DR Congo Kinshasa</dc:title>
  <dc:creator/>
  <dc:language>en</dc:language>
  <cp:keywords/>
  <dcterms:created xsi:type="dcterms:W3CDTF">2026-07-29T11:38:00Z</dcterms:created>
  <dcterms:modified xsi:type="dcterms:W3CDTF">2026-07-29T11:38:00Z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