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Industrial</w:t>
      </w:r>
      <w:r>
        <w:t xml:space="preserve"> </w:t>
      </w:r>
      <w:r>
        <w:t xml:space="preserve">Evolution</w:t>
      </w:r>
      <w:r>
        <w:t xml:space="preserve"> </w:t>
      </w:r>
      <w:r>
        <w:t xml:space="preserve">of</w:t>
      </w:r>
      <w:r>
        <w:t xml:space="preserve"> </w:t>
      </w:r>
      <w:r>
        <w:t xml:space="preserve">Egypt</w:t>
      </w:r>
      <w:r>
        <w:t xml:space="preserve"> </w:t>
      </w:r>
      <w:r>
        <w:t xml:space="preserve">Alexandria</w:t>
      </w:r>
    </w:p>
    <w:bookmarkStart w:id="25" w:name="X6dac4740b7af9a9132bd04cfcfd0d963d1854e6"/>
    <w:p>
      <w:pPr>
        <w:pStyle w:val="Heading1"/>
      </w:pPr>
      <w:r>
        <w:t xml:space="preserve">The Strategic Role of the Welder in the Industrial Evolution of Egypt Alexandria</w:t>
      </w:r>
    </w:p>
    <w:p>
      <w:pPr>
        <w:pStyle w:val="FirstParagraph"/>
      </w:pPr>
      <w:r>
        <w:rPr>
          <w:bCs/>
          <w:b/>
        </w:rPr>
        <w:t xml:space="preserve">Abstract:</w:t>
      </w:r>
    </w:p>
    <w:p>
      <w:pPr>
        <w:pStyle w:val="BodyText"/>
      </w:pPr>
      <w:r>
        <w:t xml:space="preserve">This research paper examines the critical importance of the welder within the industrial and economic landscape of Egypt Alexandria. As one of Africa’s largest ports and a historic hub for maritime trade, Egypt Alexandria serves as a vital artery for global commerce. This document explores how skilled welders contribute to shipbuilding, maintenance of port infrastructure, offshore engineering projects such as those in Ras El Hekma, and the broader construction sector. By analyzing current technological shifts—such as automation versus traditional welding techniques—and addressing challenges like skill gaps and safety standards, this paper highlights why the welder is not merely a manual laborer but a cornerstone of Egypt’s industrial modernization efforts.</w:t>
      </w:r>
    </w:p>
    <w:bookmarkStart w:id="20" w:name="X583c999fb5561ff57916862c806714f4358c050"/>
    <w:p>
      <w:pPr>
        <w:pStyle w:val="Heading2"/>
      </w:pPr>
      <w:r>
        <w:t xml:space="preserve">1. Introduction: The Industrial Context of Egypt Alexandria</w:t>
      </w:r>
    </w:p>
    <w:p>
      <w:pPr>
        <w:pStyle w:val="FirstParagraph"/>
      </w:pPr>
      <w:r>
        <w:t xml:space="preserve">Egypt Alexandria stands as the second-largest city in Egypt and remains its primary gateway to Europe via the Mediterranean Sea. For over two millennia, this coastal metropolis has been synonymous with trade, navigation, and naval power. Today, however, the narrative extends beyond ancient history into modern industrial ambition. The establishment of new economic zones near Alexandria—including North Coast projects like Ras El Hekma—has spurred unprecedented demand for heavy industry infrastructure.</w:t>
      </w:r>
    </w:p>
    <w:p>
      <w:pPr>
        <w:pStyle w:val="BodyText"/>
      </w:pPr>
      <w:r>
        <w:t xml:space="preserve">In this context, the welder emerges as a pivotal profession. Whether joining steel beams in high-rise buildings under construction or repairing hulls of cargo ships docked at the bustling port, welders ensure structural integrity and operational continuity. Given the strategic location of Egypt Alexandria along key international shipping routes (such as the Suez Canal axis), every vessel that docks requires meticulous maintenance—a task inherently reliant on welding expertise.</w:t>
      </w:r>
    </w:p>
    <w:bookmarkEnd w:id="20"/>
    <w:bookmarkStart w:id="23" w:name="Xbe140e68a68b872c4d8924a46daa7aa6ce5080a"/>
    <w:p>
      <w:pPr>
        <w:pStyle w:val="Heading2"/>
      </w:pPr>
      <w:r>
        <w:t xml:space="preserve">2. The Welder in Shipbuilding and Maritime Maintenance</w:t>
      </w:r>
    </w:p>
    <w:p>
      <w:pPr>
        <w:pStyle w:val="FirstParagraph"/>
      </w:pPr>
      <w:r>
        <w:t xml:space="preserve">The maritime sector is undoubtedly one of the most significant contributors to Egypt Alexandria’s economy. The city hosts several shipyards and repair facilities that service both domestic vessels operating along Nile tributaries and international liners passing through Mediterranean waters.</w:t>
      </w:r>
    </w:p>
    <w:bookmarkStart w:id="21" w:name="structural-fabrication-in-shipbuilding"/>
    <w:p>
      <w:pPr>
        <w:pStyle w:val="Heading3"/>
      </w:pPr>
      <w:r>
        <w:t xml:space="preserve">2.1 Structural Fabrication in Shipbuilding</w:t>
      </w:r>
    </w:p>
    <w:p>
      <w:pPr>
        <w:pStyle w:val="FirstParagraph"/>
      </w:pPr>
      <w:r>
        <w:t xml:space="preserve">In modern shipyards, precision welding techniques such as Gas Metal Arc Welding (GMAW) or Tungsten Inert Gas (TIG) are employed extensively. These methods allow for strong, leak-proof joints essential when constructing large steel hulls resistant to corrosive seawater environments. Skilled welders must understand metallurgy, heat distortion control, and non-destructive testing principles to ensure compliance with international maritime safety regulations.</w:t>
      </w:r>
    </w:p>
    <w:bookmarkEnd w:id="21"/>
    <w:bookmarkStart w:id="22" w:name="onboard-repairs-and-dry-docking"/>
    <w:p>
      <w:pPr>
        <w:pStyle w:val="Heading3"/>
      </w:pPr>
      <w:r>
        <w:t xml:space="preserve">2.2 Onboard Repairs and Dry-Docking</w:t>
      </w:r>
    </w:p>
    <w:p>
      <w:pPr>
        <w:pStyle w:val="FirstParagraph"/>
      </w:pPr>
      <w:r>
        <w:t xml:space="preserve">A significant portion of welding activity in Egypt Alexandria occurs during dry-docking periods when ships are removed from water for inspection and repair. Welders play a crucial role here, fixing cracks caused by fatigue stress, replacing corroded plates due to saltwater exposure, and reinforcing rudders or propeller shafts. The ability of welders to work under constrained spaces while maintaining high-quality outputs directly impacts vessel turnaround times—an important factor for shipping companies seeking efficiency.</w:t>
      </w:r>
    </w:p>
    <w:bookmarkEnd w:id="22"/>
    <w:bookmarkEnd w:id="23"/>
    <w:bookmarkStart w:id="24" w:name="X4a41c7e06192aec48f310a4ea552a8ca8fceb8e"/>
    <w:p>
      <w:pPr>
        <w:pStyle w:val="Heading2"/>
      </w:pPr>
      <w:r>
        <w:t xml:space="preserve">3. Infrastructure Development and Construction Sector</w:t>
      </w:r>
    </w:p>
    <w:p>
      <w:pPr>
        <w:pStyle w:val="FirstParagraph"/>
      </w:pPr>
      <w:r>
        <w:t xml:space="preserve">Beyond maritime activities, Egypt Alexandria is undergoing rapid urban expansion driven by government initiatives aimed at boosting tourism, real estate development, and logistics capabilities. Mega-projects such as the new administrative capital satellite towns near Alexandria necessitate massive infrastructure investments involving bridges, highways, airports,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Welder in the Industrial Evolution of Egypt Alexandria</dc:title>
  <dc:creator/>
  <dc:language>en</dc:language>
  <cp:keywords/>
  <dcterms:created xsi:type="dcterms:W3CDTF">2026-07-29T20:13:34Z</dcterms:created>
  <dcterms:modified xsi:type="dcterms:W3CDTF">2026-07-29T20:13:34Z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