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Kyoto: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Modern</w:t>
      </w:r>
      <w:r>
        <w:t xml:space="preserve"> </w:t>
      </w:r>
      <w:r>
        <w:t xml:space="preserve">Industrial</w:t>
      </w:r>
      <w:r>
        <w:t xml:space="preserve"> </w:t>
      </w:r>
      <w:r>
        <w:t xml:space="preserve">Practices</w:t>
      </w:r>
    </w:p>
    <w:bookmarkStart w:id="31" w:name="the-art-and-science-of-welding-in-kyoto"/>
    <w:p>
      <w:pPr>
        <w:pStyle w:val="Heading1"/>
      </w:pPr>
      <w:r>
        <w:t xml:space="preserve">The Art and Science of Welding in Kyoto:</w:t>
      </w:r>
    </w:p>
    <w:p>
      <w:pPr>
        <w:pStyle w:val="FirstParagraph"/>
      </w:pPr>
      <w:r>
        <w:br/>
      </w:r>
    </w:p>
    <w:bookmarkStart w:id="30" w:name="X60b413c5274f48bf8e41afdfa2f77742d95da1c"/>
    <w:p>
      <w:pPr>
        <w:pStyle w:val="Heading2"/>
      </w:pPr>
      <w:r>
        <w:t xml:space="preserve">A Research Paper on Modern Industrial Practices, Traditional Craftsmanship, and the Essential Role of the Welder in Japan’s Ancient Capital</w:t>
      </w:r>
    </w:p>
    <w:p>
      <w:pPr>
        <w:pStyle w:val="FirstParagraph"/>
      </w:pPr>
      <w:r>
        <w:br/>
      </w:r>
      <w:r>
        <w:br/>
      </w:r>
    </w:p>
    <w:p>
      <w:pPr>
        <w:pStyle w:val="BodyText"/>
      </w:pPr>
      <w:r>
        <w:t xml:space="preserve">In the heart of Japan’s cultural heritage lies Kyoto, a city renowned for its historical temples, traditional tea ceremonies, and exquisite artisanal crafts. However beneath the serene surface of this ancient capital runs a vibrant undercurrent of modern industry. Among the various trades that sustain Kyoto’s industrial ecosystem one profession stands out for its critical role in manufacturing construction and preservation: the Welder. This Research Paper explores the multifaceted role of the welder in Japan Kyoto examining how traditional craftsmanship merges with high-tech industrial processes to meet both local needs and global standards.</w:t>
      </w:r>
    </w:p>
    <w:p>
      <w:pPr>
        <w:pStyle w:val="BodyText"/>
      </w:pPr>
      <w:r>
        <w:br/>
      </w:r>
    </w:p>
    <w:bookmarkStart w:id="20" w:name="introduction"/>
    <w:p>
      <w:pPr>
        <w:pStyle w:val="Heading3"/>
      </w:pPr>
      <w:r>
        <w:t xml:space="preserve">1. Introduction</w:t>
      </w:r>
    </w:p>
    <w:p>
      <w:pPr>
        <w:pStyle w:val="FirstParagraph"/>
      </w:pPr>
      <w:r>
        <w:br/>
      </w:r>
    </w:p>
    <w:p>
      <w:pPr>
        <w:pStyle w:val="BodyText"/>
      </w:pPr>
      <w:r>
        <w:t xml:space="preserve">Kyoto is often perceived through the lens of its past a guardian of Japanese tradition. Yet today it is also a hub for advanced engineering robotics and precision manufacturing companies including major players in aerospace automotive and heavy machinery sectors. The city’s transition from a purely cultural destination to an industrial powerhouse has created demand for skilled tradespeople particularly those specializing in joining metals with precision reliability and safety.</w:t>
      </w:r>
    </w:p>
    <w:p>
      <w:pPr>
        <w:pStyle w:val="BodyText"/>
      </w:pPr>
      <w:r>
        <w:br/>
      </w:r>
    </w:p>
    <w:p>
      <w:pPr>
        <w:pStyle w:val="BodyText"/>
      </w:pPr>
      <w:r>
        <w:t xml:space="preserve">The welder plays a pivotal role in this transformation. From constructing structural frameworks for new buildings to assembling components for high-tech machinery the welder ensures that metal parts are fused seamlessly strong and durable. This paper argues that the welder is not merely a laborer but a critical technical professional whose work bridges heritage and innovation in Japan Kyoto.</w:t>
      </w:r>
    </w:p>
    <w:p>
      <w:pPr>
        <w:pStyle w:val="BodyText"/>
      </w:pPr>
      <w:r>
        <w:br/>
      </w:r>
    </w:p>
    <w:bookmarkEnd w:id="20"/>
    <w:bookmarkStart w:id="21" w:name="the-evolution-of-welding-in-kyoto"/>
    <w:p>
      <w:pPr>
        <w:pStyle w:val="Heading3"/>
      </w:pPr>
      <w:r>
        <w:t xml:space="preserve">2. The Evolution of Welding in Kyoto</w:t>
      </w:r>
    </w:p>
    <w:p>
      <w:pPr>
        <w:pStyle w:val="FirstParagraph"/>
      </w:pPr>
      <w:r>
        <w:br/>
      </w:r>
    </w:p>
    <w:p>
      <w:pPr>
        <w:pStyle w:val="BodyText"/>
      </w:pPr>
      <w:r>
        <w:t xml:space="preserve">Historically welding as an industrial practice was not prominent in Kyoto which relied more on woodworking lacquerware and textile arts. However post-World War II economic growth spurred urbanization and infrastructure development necessitating new construction techniques. By the late 20th century welding had become integral to Japan’s manufacturing boom with Kyoto adapting to support regional supply chains.</w:t>
      </w:r>
    </w:p>
    <w:p>
      <w:pPr>
        <w:pStyle w:val="BodyText"/>
      </w:pPr>
      <w:r>
        <w:br/>
      </w:r>
    </w:p>
    <w:p>
      <w:pPr>
        <w:pStyle w:val="BodyText"/>
      </w:pPr>
      <w:r>
        <w:t xml:space="preserve">Today in Kyoto welding techniques range from traditional gas welding used in small-scale artisan workshops to advanced automation and robotic systems employed by large corporations like Mitsubishi Heavy Industries which has a significant presence near Kyoto. This duality reflects the city’s unique position: preserving traditional skills while embracing cutting-edge technology.</w:t>
      </w:r>
    </w:p>
    <w:p>
      <w:pPr>
        <w:pStyle w:val="BodyText"/>
      </w:pPr>
      <w:r>
        <w:br/>
      </w:r>
    </w:p>
    <w:bookmarkEnd w:id="21"/>
    <w:bookmarkStart w:id="25" w:name="X68fd2695350adedba12806e436a4837f269b888"/>
    <w:p>
      <w:pPr>
        <w:pStyle w:val="Heading3"/>
      </w:pPr>
      <w:r>
        <w:t xml:space="preserve">3. The Role of the Welder in Contemporary Kyoto Industry</w:t>
      </w:r>
    </w:p>
    <w:p>
      <w:pPr>
        <w:pStyle w:val="FirstParagraph"/>
      </w:pPr>
      <w:r>
        <w:br/>
      </w:r>
    </w:p>
    <w:bookmarkStart w:id="22" w:name="construction-and-infrastructure"/>
    <w:p>
      <w:pPr>
        <w:pStyle w:val="Heading4"/>
      </w:pPr>
      <w:r>
        <w:t xml:space="preserve">3.1 Construction and Infrastructure</w:t>
      </w:r>
    </w:p>
    <w:p>
      <w:pPr>
        <w:pStyle w:val="FirstParagraph"/>
      </w:pPr>
      <w:r>
        <w:br/>
      </w:r>
    </w:p>
    <w:p>
      <w:pPr>
        <w:pStyle w:val="BodyText"/>
      </w:pPr>
      <w:r>
        <w:t xml:space="preserve">Kyoto’s ongoing urban development including new transit systems such as the expansion of the Kyoto City Subway requires robust structural integrity. Welders are essential in fabricating steel beams reinforcing bars and prefabricated components for buildings bridges and tunnels. In seismic-prone Japan welders must adhere to stringent safety codes ensuring that welded joints can withstand earthquakes a critical requirement in this region.</w:t>
      </w:r>
    </w:p>
    <w:p>
      <w:pPr>
        <w:pStyle w:val="BodyText"/>
      </w:pPr>
      <w:r>
        <w:br/>
      </w:r>
    </w:p>
    <w:bookmarkEnd w:id="22"/>
    <w:bookmarkStart w:id="23" w:name="manufacturing-and-high-tech-sectors"/>
    <w:p>
      <w:pPr>
        <w:pStyle w:val="Heading4"/>
      </w:pPr>
      <w:r>
        <w:t xml:space="preserve">3.2 Manufacturing and High-Tech Sectors</w:t>
      </w:r>
    </w:p>
    <w:p>
      <w:pPr>
        <w:pStyle w:val="FirstParagraph"/>
      </w:pPr>
      <w:r>
        <w:br/>
      </w:r>
    </w:p>
    <w:p>
      <w:pPr>
        <w:pStyle w:val="BodyText"/>
      </w:pPr>
      <w:r>
        <w:t xml:space="preserve">Kyoto is home to numerous research institutes and high-tech manufacturers particularly in the fields of semiconductors robotics and clean energy. Welders here work with specialized materials such as titanium aluminum alloys and stainless steel often using precision methods like TIG (Tungsten Inert Gas) welding or laser welding. These applications demand not only technical skill but also an understanding of material science making the modern welder in Japan Kyoto a highly trained specialist.</w:t>
      </w:r>
    </w:p>
    <w:p>
      <w:pPr>
        <w:pStyle w:val="BodyText"/>
      </w:pPr>
      <w:r>
        <w:br/>
      </w:r>
    </w:p>
    <w:bookmarkEnd w:id="23"/>
    <w:bookmarkStart w:id="24" w:name="Xb3b859f7c38e60d4fec86d60c0f31dd3e817c21"/>
    <w:p>
      <w:pPr>
        <w:pStyle w:val="Heading4"/>
      </w:pPr>
      <w:r>
        <w:t xml:space="preserve">3.3 Traditional Craftsmanship and Preservation</w:t>
      </w:r>
    </w:p>
    <w:p>
      <w:pPr>
        <w:pStyle w:val="FirstParagraph"/>
      </w:pPr>
      <w:r>
        <w:br/>
      </w:r>
    </w:p>
    <w:p>
      <w:pPr>
        <w:pStyle w:val="BodyText"/>
      </w:pPr>
      <w:r>
        <w:t xml:space="preserve">Beyond heavy industry some artisans in Kyoto use welding techniques to restore or recreate historical metal artifacts including swords katanas temple ornaments and traditional gates. While these practices are less common they highlight the cultural continuity between ancient metalworking traditions such as sword forging and modern welding methods.</w:t>
      </w:r>
    </w:p>
    <w:p>
      <w:pPr>
        <w:pStyle w:val="BodyText"/>
      </w:pPr>
      <w:r>
        <w:br/>
      </w:r>
    </w:p>
    <w:bookmarkEnd w:id="24"/>
    <w:bookmarkEnd w:id="25"/>
    <w:bookmarkStart w:id="26" w:name="X88d40fbdf0f988813306472d0234c93fe95d212"/>
    <w:p>
      <w:pPr>
        <w:pStyle w:val="Heading3"/>
      </w:pPr>
      <w:r>
        <w:t xml:space="preserve">4. Training and Certification of Welders in Japan</w:t>
      </w:r>
    </w:p>
    <w:p>
      <w:pPr>
        <w:pStyle w:val="FirstParagraph"/>
      </w:pPr>
      <w:r>
        <w:br/>
      </w:r>
    </w:p>
    <w:p>
      <w:pPr>
        <w:pStyle w:val="BodyText"/>
      </w:pPr>
      <w:r>
        <w:t xml:space="preserve">Becoming a certified welder in Japan is a rigorous process that reflects the country’s emphasis on quality and precision. The Japan Welding Society (JWS) administers nationally recognized certifications such as:</w:t>
      </w:r>
    </w:p>
    <w:p>
      <w:pPr>
        <w:numPr>
          <w:ilvl w:val="0"/>
          <w:numId w:val="1001"/>
        </w:numPr>
        <w:pStyle w:val="Compact"/>
      </w:pPr>
      <w:r>
        <w:t xml:space="preserve">JWS Certified Welder (Level 1–3)</w:t>
      </w:r>
    </w:p>
    <w:p>
      <w:pPr>
        <w:numPr>
          <w:ilvl w:val="0"/>
          <w:numId w:val="1001"/>
        </w:numPr>
        <w:pStyle w:val="Compact"/>
      </w:pPr>
      <w:r>
        <w:t xml:space="preserve">Society of Automotive Engineers of Japan (SAEJ) welding standards</w:t>
      </w:r>
    </w:p>
    <w:p>
      <w:pPr>
        <w:numPr>
          <w:ilvl w:val="0"/>
          <w:numId w:val="1001"/>
        </w:numPr>
        <w:pStyle w:val="Compact"/>
      </w:pPr>
      <w:r>
        <w:t xml:space="preserve">National Technical Examination for Specialized Welding Techniques</w:t>
      </w:r>
    </w:p>
    <w:p>
      <w:pPr>
        <w:pStyle w:val="FirstParagraph"/>
      </w:pPr>
      <w:r>
        <w:br/>
      </w:r>
    </w:p>
    <w:p>
      <w:pPr>
        <w:pStyle w:val="BodyText"/>
      </w:pPr>
      <w:r>
        <w:t xml:space="preserve">In Kyoto vocational schools such as the Kyoto Prefectural University of Technology and private training centers offer specialized courses in welding technology. Students learn not only manual techniques but also computer numerical control (CNC) programming laser alignment and non-destructive testing methods.</w:t>
      </w:r>
    </w:p>
    <w:p>
      <w:pPr>
        <w:pStyle w:val="BodyText"/>
      </w:pPr>
      <w:r>
        <w:br/>
      </w:r>
    </w:p>
    <w:p>
      <w:pPr>
        <w:pStyle w:val="BodyText"/>
      </w:pPr>
      <w:r>
        <w:t xml:space="preserve">Foreign workers seeking to become welders in Japan must pass language proficiency tests obtain appropriate visas often under the Specified Skilled Worker program and complete recognized training programs. This ensures that all welders contributing to Kyoto’s industry meet Japan’s high standards regardless of origin.</w:t>
      </w:r>
    </w:p>
    <w:p>
      <w:pPr>
        <w:pStyle w:val="BodyText"/>
      </w:pPr>
      <w:r>
        <w:br/>
      </w:r>
    </w:p>
    <w:bookmarkEnd w:id="26"/>
    <w:bookmarkStart w:id="27" w:name="challenges-facing-welders-in-kyoto"/>
    <w:p>
      <w:pPr>
        <w:pStyle w:val="Heading3"/>
      </w:pPr>
      <w:r>
        <w:t xml:space="preserve">5. Challenges Facing Welders in Kyoto</w:t>
      </w:r>
    </w:p>
    <w:p>
      <w:pPr>
        <w:pStyle w:val="FirstParagraph"/>
      </w:pPr>
      <w:r>
        <w:br/>
      </w:r>
    </w:p>
    <w:p>
      <w:pPr>
        <w:pStyle w:val="BodyText"/>
      </w:pPr>
      <w:r>
        <w:t xml:space="preserve">Despite the demand skilled welders face several challenges:</w:t>
      </w:r>
    </w:p>
    <w:p>
      <w:pPr>
        <w:numPr>
          <w:ilvl w:val="0"/>
          <w:numId w:val="1002"/>
        </w:numPr>
        <w:pStyle w:val="Compact"/>
      </w:pPr>
      <w:r>
        <w:t xml:space="preserve">Labor Shortages: Like much of Japan an aging population and declining youth interest in manual trades have led to a shortage of young welders.</w:t>
      </w:r>
    </w:p>
    <w:p>
      <w:pPr>
        <w:numPr>
          <w:ilvl w:val="0"/>
          <w:numId w:val="1002"/>
        </w:numPr>
        <w:pStyle w:val="Compact"/>
      </w:pPr>
      <w:r>
        <w:t xml:space="preserve">Safety Hazards: Welding involves exposure to ultraviolet radiation fumes extreme heat and heavy machinery requiring strict adherence to safety protocols.</w:t>
      </w:r>
    </w:p>
    <w:p>
      <w:pPr>
        <w:numPr>
          <w:ilvl w:val="0"/>
          <w:numId w:val="1002"/>
        </w:numPr>
        <w:pStyle w:val="Compact"/>
      </w:pPr>
      <w:r>
        <w:t xml:space="preserve">Technological Disruption: Automation and AI-driven welding systems are replacing some manual tasks forcing welders to upskill continuously.</w:t>
      </w:r>
    </w:p>
    <w:p>
      <w:pPr>
        <w:pStyle w:val="FirstParagraph"/>
      </w:pPr>
      <w:r>
        <w:br/>
      </w:r>
    </w:p>
    <w:p>
      <w:pPr>
        <w:pStyle w:val="BodyText"/>
      </w:pPr>
      <w:r>
        <w:t xml:space="preserve">To address these issues the Kyoto municipal government industry associations and educational institutions collaborate on initiatives such as apprenticeship programs scholarships for technical training and workplace safety campaigns.</w:t>
      </w:r>
    </w:p>
    <w:p>
      <w:pPr>
        <w:pStyle w:val="BodyText"/>
      </w:pPr>
      <w:r>
        <w:br/>
      </w:r>
    </w:p>
    <w:bookmarkEnd w:id="27"/>
    <w:bookmarkStart w:id="28" w:name="X3eb0b5fec65fe2ad409ac67b11e030b02c0f4db"/>
    <w:p>
      <w:pPr>
        <w:pStyle w:val="Heading3"/>
      </w:pPr>
      <w:r>
        <w:t xml:space="preserve">6. The Welder’s Contribution to Sustainability</w:t>
      </w:r>
    </w:p>
    <w:p>
      <w:pPr>
        <w:pStyle w:val="FirstParagraph"/>
      </w:pPr>
      <w:r>
        <w:br/>
      </w:r>
    </w:p>
    <w:p>
      <w:pPr>
        <w:pStyle w:val="BodyText"/>
      </w:pPr>
      <w:r>
        <w:t xml:space="preserve">Kyoto has set ambitious sustainability goals including carbon neutrality by 2050. Welders contribute to these efforts through:</w:t>
      </w:r>
    </w:p>
    <w:p>
      <w:pPr>
        <w:numPr>
          <w:ilvl w:val="0"/>
          <w:numId w:val="1003"/>
        </w:numPr>
        <w:pStyle w:val="Compact"/>
      </w:pPr>
      <w:r>
        <w:t xml:space="preserve">Green Manufacturing: Using energy-efficient welding processes such as friction stir welding or cold spray technologies.</w:t>
      </w:r>
    </w:p>
    <w:p>
      <w:pPr>
        <w:numPr>
          <w:ilvl w:val="0"/>
          <w:numId w:val="1003"/>
        </w:numPr>
        <w:pStyle w:val="Compact"/>
      </w:pPr>
      <w:r>
        <w:t xml:space="preserve">Eco-friendly Infrastructure: Building wind turbine components solar panel frames and electric vehicle chassis that require precise high-strength welds.</w:t>
      </w:r>
    </w:p>
    <w:p>
      <w:pPr>
        <w:numPr>
          <w:ilvl w:val="0"/>
          <w:numId w:val="1003"/>
        </w:numPr>
        <w:pStyle w:val="Compact"/>
      </w:pPr>
      <w:r>
        <w:t xml:space="preserve">Circular Economy Practices: Repairing and retrofitting industrial equipment rather than replacing it reducing waste and resource consumption.</w:t>
      </w:r>
    </w:p>
    <w:p>
      <w:pPr>
        <w:pStyle w:val="FirstParagraph"/>
      </w:pPr>
      <w:r>
        <w:br/>
      </w:r>
    </w:p>
    <w:bookmarkEnd w:id="28"/>
    <w:bookmarkStart w:id="29" w:name="conclusion"/>
    <w:p>
      <w:pPr>
        <w:pStyle w:val="Heading3"/>
      </w:pPr>
      <w:r>
        <w:t xml:space="preserve">7. Conclusion</w:t>
      </w:r>
    </w:p>
    <w:p>
      <w:pPr>
        <w:pStyle w:val="FirstParagraph"/>
      </w:pPr>
      <w:r>
        <w:br/>
      </w:r>
    </w:p>
    <w:p>
      <w:pPr>
        <w:pStyle w:val="BodyText"/>
      </w:pPr>
      <w:r>
        <w:t xml:space="preserve">The welder in Japan Kyoto is a vital link between tradition and innovation. Whether working on seismic-resistant infrastructure assembling robotic components or restoring cultural artifacts this professional embodies the precision dedication and technical excellence that define Japanese industry today.</w:t>
      </w:r>
    </w:p>
    <w:p>
      <w:pPr>
        <w:pStyle w:val="BodyText"/>
      </w:pPr>
      <w:r>
        <w:br/>
      </w:r>
    </w:p>
    <w:p>
      <w:pPr>
        <w:pStyle w:val="BodyText"/>
      </w:pPr>
      <w:r>
        <w:t xml:space="preserve">As Kyoto continues to evolve as a center for sustainable technology and global collaboration the role of the welder will only grow in importance. Investing in their training safety and technological adaptation is not just an industrial imperative but a cultural necessity ensuring that Japan’s ancient capital remains at the forefront of both heritage and progress.</w:t>
      </w:r>
    </w:p>
    <w:p>
      <w:pPr>
        <w:pStyle w:val="BodyText"/>
      </w:pPr>
      <w:r>
        <w:br/>
      </w:r>
    </w:p>
    <w:p>
      <w:pPr>
        <w:pStyle w:val="BodyText"/>
      </w:pPr>
      <w:r>
        <w:t xml:space="preserve">Future Research should explore the integration of AI-assisted welding tools in Kyoto workshops long-term career trajectories for foreign-trained welders and the environmental impact of various welding materials used in local industries. Understanding these dimensions will help sustain Kyoto’s balance between preserving its past and building its future.</w:t>
      </w:r>
    </w:p>
    <w:p>
      <w:pPr>
        <w:pStyle w:val="BodyText"/>
      </w:pP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Kyoto: A Research Paper on Modern Industrial Practices</dc:title>
  <dc:creator/>
  <dc:language>en</dc:language>
  <cp:keywords/>
  <dcterms:created xsi:type="dcterms:W3CDTF">2026-07-29T20:32:34Z</dcterms:created>
  <dcterms:modified xsi:type="dcterms:W3CDTF">2026-07-29T20:32:34Z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