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Kazakhstan</w:t>
      </w:r>
      <w:r>
        <w:t xml:space="preserve"> </w:t>
      </w:r>
      <w:r>
        <w:t xml:space="preserve">Almaty</w:t>
      </w:r>
    </w:p>
    <w:bookmarkStart w:id="27" w:name="X05c0edd800e9df8d2db769ffeb770fed8a49554"/>
    <w:p>
      <w:pPr>
        <w:pStyle w:val="Heading1"/>
      </w:pPr>
      <w:r>
        <w:t xml:space="preserve">The Critical Role of Skilled Welding Professionals in the Industrial Expansion of Kazakhstan Almaty</w:t>
      </w:r>
    </w:p>
    <w:p>
      <w:pPr>
        <w:pStyle w:val="FirstParagraph"/>
      </w:pPr>
      <w:r>
        <w:rPr>
          <w:bCs/>
          <w:b/>
        </w:rPr>
        <w:t xml:space="preserve">Date:</w:t>
      </w:r>
      <w:r>
        <w:t xml:space="preserve"> </w:t>
      </w:r>
      <w:r>
        <w:t xml:space="preserve">October 26, 2023</w:t>
      </w:r>
    </w:p>
    <w:p>
      <w:pPr>
        <w:pStyle w:val="BodyText"/>
      </w:pPr>
      <w:r>
        <w:rPr>
          <w:bCs/>
          <w:b/>
        </w:rPr>
        <w:t xml:space="preserve">Paper Type:</w:t>
      </w:r>
      <w:r>
        <w:t xml:space="preserve"> </w:t>
      </w:r>
      <w:r>
        <w:t xml:space="preserve">Research Paper on Labor Market Dynamics and Industrial Requirements</w:t>
      </w:r>
    </w:p>
    <w:bookmarkStart w:id="20" w:name="abstract"/>
    <w:p>
      <w:pPr>
        <w:pStyle w:val="Heading2"/>
      </w:pPr>
      <w:r>
        <w:t xml:space="preserve">Abstract</w:t>
      </w:r>
    </w:p>
    <w:p>
      <w:pPr>
        <w:pStyle w:val="FirstParagraph"/>
      </w:pPr>
      <w:r>
        <w:t xml:space="preserve">This research paper analyzes the growing demand for qualified welders within the specific economic context of Kazakhstan Almaty. As a pivotal hub for industrial, construction, and manufacturing activities in Central Asia, Kazakhstan Almaty is experiencing rapid infrastructural development. This study highlights why the skill set of a professional welder is indispensable to this growth trajectory. By examining current infrastructure projects, manufacturing outputs, and future urban planning initiatives in Kazakhstan Almaty, this document argues that high-level welding expertise is not merely a trade requirement but a strategic economic asset for the region.</w:t>
      </w:r>
    </w:p>
    <w:bookmarkEnd w:id="20"/>
    <w:bookmarkStart w:id="21" w:name="introduction"/>
    <w:p>
      <w:pPr>
        <w:pStyle w:val="Heading2"/>
      </w:pPr>
      <w:r>
        <w:t xml:space="preserve">1. Introduction</w:t>
      </w:r>
    </w:p>
    <w:p>
      <w:pPr>
        <w:pStyle w:val="FirstParagraph"/>
      </w:pPr>
      <w:r>
        <w:t xml:space="preserve">In the modern industrial landscape of Central Asia, few trades are as fundamental to structural integrity and manufacturing efficiency as welding. For any city aspiring to become an economic powerhouse, the presence of a robust skilled labor force is paramount. In this context,</w:t>
      </w:r>
      <w:r>
        <w:t xml:space="preserve"> </w:t>
      </w:r>
      <w:r>
        <w:rPr>
          <w:bCs/>
          <w:b/>
        </w:rPr>
        <w:t xml:space="preserve">Kazakhstan Almaty</w:t>
      </w:r>
      <w:r>
        <w:t xml:space="preserve"> </w:t>
      </w:r>
      <w:r>
        <w:t xml:space="preserve">stands out as a unique case study. While Astana (Nur-Sultan) serves as the political capital,</w:t>
      </w:r>
      <w:r>
        <w:t xml:space="preserve"> </w:t>
      </w:r>
      <w:r>
        <w:rPr>
          <w:bCs/>
          <w:b/>
        </w:rPr>
        <w:t xml:space="preserve">Kazakhstan Almaty</w:t>
      </w:r>
      <w:r>
        <w:t xml:space="preserve"> </w:t>
      </w:r>
      <w:r>
        <w:t xml:space="preserve">remains the de facto financial and industrial center of the nation. It is here that heavy machinery, steel structures, and complex pipelines converge.</w:t>
      </w:r>
    </w:p>
    <w:p>
      <w:pPr>
        <w:pStyle w:val="BodyText"/>
      </w:pPr>
      <w:r>
        <w:t xml:space="preserve">This paper explores why a skilled</w:t>
      </w:r>
      <w:r>
        <w:t xml:space="preserve"> </w:t>
      </w:r>
      <w:r>
        <w:rPr>
          <w:bCs/>
          <w:b/>
        </w:rPr>
        <w:t xml:space="preserve">welder</w:t>
      </w:r>
      <w:r>
        <w:t xml:space="preserve"> </w:t>
      </w:r>
      <w:r>
        <w:t xml:space="preserve">is a critical component of this ecosystem. The term "welder" refers not just to an individual who joins metals, but to a certified technician capable of performing arc welding, gas welding, and specialized TIG/MIG processes required for modern engineering. The specific geographic and economic conditions of</w:t>
      </w:r>
      <w:r>
        <w:t xml:space="preserve"> </w:t>
      </w:r>
      <w:r>
        <w:rPr>
          <w:bCs/>
          <w:b/>
        </w:rPr>
        <w:t xml:space="preserve">Kazakhstan Almaty</w:t>
      </w:r>
      <w:r>
        <w:t xml:space="preserve"> </w:t>
      </w:r>
      <w:r>
        <w:t xml:space="preserve">create a unique environment where such skills are in high demand due to extreme weather variations requiring durable infrastructure and a burgeoning manufacturing sector.</w:t>
      </w:r>
    </w:p>
    <w:bookmarkEnd w:id="21"/>
    <w:bookmarkStart w:id="22" w:name="X368c71041763157e820a1fbeee56280bf9b932c"/>
    <w:p>
      <w:pPr>
        <w:pStyle w:val="Heading2"/>
      </w:pPr>
      <w:r>
        <w:t xml:space="preserve">2. Infrastructure Development in Kazakhstan Almaty</w:t>
      </w:r>
    </w:p>
    <w:p>
      <w:pPr>
        <w:pStyle w:val="FirstParagraph"/>
      </w:pPr>
      <w:r>
        <w:t xml:space="preserve">The urban landscape of</w:t>
      </w:r>
      <w:r>
        <w:t xml:space="preserve"> </w:t>
      </w:r>
      <w:r>
        <w:rPr>
          <w:bCs/>
          <w:b/>
        </w:rPr>
        <w:t xml:space="preserve">Kazakhstan Almaty</w:t>
      </w:r>
      <w:r>
        <w:t xml:space="preserve"> </w:t>
      </w:r>
      <w:r>
        <w:t xml:space="preserve">is undergoing a transformation driven by large-scale construction projects. The city’s geography, nestled against the Trans-Ili Alatau mountains, presents engineering challenges that require exceptional structural strength. Bridges, overpasses, and high-rise buildings in this seismic zone must withstand significant stress. This is where the expertise of a professional</w:t>
      </w:r>
      <w:r>
        <w:t xml:space="preserve"> </w:t>
      </w:r>
      <w:r>
        <w:rPr>
          <w:bCs/>
          <w:b/>
        </w:rPr>
        <w:t xml:space="preserve">welder</w:t>
      </w:r>
      <w:r>
        <w:t xml:space="preserve"> </w:t>
      </w:r>
      <w:r>
        <w:t xml:space="preserve">becomes non-negotiable.</w:t>
      </w:r>
    </w:p>
    <w:p>
      <w:pPr>
        <w:pStyle w:val="BodyText"/>
      </w:pPr>
      <w:r>
        <w:t xml:space="preserve">Recent years have seen the expansion of the Almaty Metro system and various highway interchanges connecting different districts. These projects rely heavily on steel frameworks. A defect in welding can lead to catastrophic structural failure, particularly in an earthquake-prone region like</w:t>
      </w:r>
      <w:r>
        <w:t xml:space="preserve"> </w:t>
      </w:r>
      <w:r>
        <w:rPr>
          <w:bCs/>
          <w:b/>
        </w:rPr>
        <w:t xml:space="preserve">Kazakhstan Almaty</w:t>
      </w:r>
      <w:r>
        <w:t xml:space="preserve">. Therefore, local authorities and private contractors prioritize certified welders who adhere to international safety standards (such as AWS or ISO certifications). The demand for welders who can work with high-grade steels used in modern seismic-resistant construction is currently outpacing the supply of qualified labor in</w:t>
      </w:r>
      <w:r>
        <w:t xml:space="preserve"> </w:t>
      </w:r>
      <w:r>
        <w:rPr>
          <w:bCs/>
          <w:b/>
        </w:rPr>
        <w:t xml:space="preserve">Kazakhstan Almaty</w:t>
      </w:r>
      <w:r>
        <w:t xml:space="preserve">.</w:t>
      </w:r>
    </w:p>
    <w:bookmarkEnd w:id="22"/>
    <w:bookmarkStart w:id="23" w:name="manufacturing-and-light-industry"/>
    <w:p>
      <w:pPr>
        <w:pStyle w:val="Heading2"/>
      </w:pPr>
      <w:r>
        <w:t xml:space="preserve">3. Manufacturing and Light Industry</w:t>
      </w:r>
    </w:p>
    <w:p>
      <w:pPr>
        <w:pStyle w:val="FirstParagraph"/>
      </w:pPr>
      <w:r>
        <w:t xml:space="preserve">Beyond heavy infrastructure, the industrial parks located on the outskirts of</w:t>
      </w:r>
      <w:r>
        <w:t xml:space="preserve"> </w:t>
      </w:r>
      <w:r>
        <w:rPr>
          <w:bCs/>
          <w:b/>
        </w:rPr>
        <w:t xml:space="preserve">Kazakhstan Almaty</w:t>
      </w:r>
      <w:r>
        <w:t xml:space="preserve"> </w:t>
      </w:r>
      <w:r>
        <w:t xml:space="preserve">are hubs for light industry and machinery production. Factories producing agricultural equipment, automotive parts, and household appliances require constant maintenance and fabrication work. A</w:t>
      </w:r>
      <w:r>
        <w:t xml:space="preserve"> </w:t>
      </w:r>
      <w:r>
        <w:rPr>
          <w:bCs/>
          <w:b/>
        </w:rPr>
        <w:t xml:space="preserve">welder</w:t>
      </w:r>
      <w:r>
        <w:t xml:space="preserve"> </w:t>
      </w:r>
      <w:r>
        <w:t xml:space="preserve">in this sector is not only responsible for new product assembly but also for the repair of heavy machinery.</w:t>
      </w:r>
    </w:p>
    <w:p>
      <w:pPr>
        <w:pStyle w:val="BodyText"/>
      </w:pPr>
      <w:r>
        <w:t xml:space="preserve">The proximity of</w:t>
      </w:r>
      <w:r>
        <w:t xml:space="preserve"> </w:t>
      </w:r>
      <w:r>
        <w:rPr>
          <w:bCs/>
          <w:b/>
        </w:rPr>
        <w:t xml:space="preserve">Kazakhstan Almaty</w:t>
      </w:r>
      <w:r>
        <w:t xml:space="preserve"> </w:t>
      </w:r>
      <w:r>
        <w:t xml:space="preserve">to major trade routes with China and Europe has boosted its role as a logistics and distribution center. Warehouses requiring mezzanine floors, racking systems, and structural reinforcements are being built at an accelerated pace. The fabrication of these steel components relies entirely on skilled welders who can perform precise joints under tight deadlines. Furthermore, the local maintenance sector for industrial equipment depends on welders to repair damaged parts rather than replacing entire units, contributing to cost-efficiency in the regional economy.</w:t>
      </w:r>
    </w:p>
    <w:bookmarkEnd w:id="23"/>
    <w:bookmarkStart w:id="24" w:name="energy-and-utilities-sector"/>
    <w:p>
      <w:pPr>
        <w:pStyle w:val="Heading2"/>
      </w:pPr>
      <w:r>
        <w:t xml:space="preserve">4. Energy and Utilities Sector</w:t>
      </w:r>
    </w:p>
    <w:p>
      <w:pPr>
        <w:pStyle w:val="FirstParagraph"/>
      </w:pPr>
      <w:r>
        <w:t xml:space="preserve">The energy infrastructure supporting</w:t>
      </w:r>
      <w:r>
        <w:t xml:space="preserve"> </w:t>
      </w:r>
      <w:r>
        <w:rPr>
          <w:bCs/>
          <w:b/>
        </w:rPr>
        <w:t xml:space="preserve">Kazakhstan Almaty</w:t>
      </w:r>
      <w:r>
        <w:t xml:space="preserve"> </w:t>
      </w:r>
      <w:r>
        <w:t xml:space="preserve">is extensive and complex. From district heating systems that are crucial during harsh winters to electrical substations, the maintenance of these utilities requires specialized welding skills. In particular, the repair of pipelines transporting gas and water demands welders who are certified in pipe welding. A leak in a high-pressure pipeline can have severe environmental and economic consequences for</w:t>
      </w:r>
      <w:r>
        <w:t xml:space="preserve"> </w:t>
      </w:r>
      <w:r>
        <w:rPr>
          <w:bCs/>
          <w:b/>
        </w:rPr>
        <w:t xml:space="preserve">Kazakhstan Almaty</w:t>
      </w:r>
      <w:r>
        <w:t xml:space="preserve">.</w:t>
      </w:r>
    </w:p>
    <w:p>
      <w:pPr>
        <w:pStyle w:val="BodyText"/>
      </w:pPr>
      <w:r>
        <w:t xml:space="preserve">Consequently, utility companies operating in this region prioritize hiring welders with specific certifications for pressure vessel and pipe welding. The harsh winter conditions of</w:t>
      </w:r>
      <w:r>
        <w:t xml:space="preserve"> </w:t>
      </w:r>
      <w:r>
        <w:rPr>
          <w:bCs/>
          <w:b/>
        </w:rPr>
        <w:t xml:space="preserve">Kazakhstan Almaty</w:t>
      </w:r>
      <w:r>
        <w:t xml:space="preserve"> </w:t>
      </w:r>
      <w:r>
        <w:t xml:space="preserve">also require welding techniques that ensure materials remain ductile and do not become brittle in cold temperatures. This technical nuance distinguishes a novice laborer from a true professional</w:t>
      </w:r>
      <w:r>
        <w:t xml:space="preserve"> </w:t>
      </w:r>
      <w:r>
        <w:rPr>
          <w:bCs/>
          <w:b/>
        </w:rPr>
        <w:t xml:space="preserve">welder</w:t>
      </w:r>
      <w:r>
        <w:t xml:space="preserve"> </w:t>
      </w:r>
      <w:r>
        <w:t xml:space="preserve">capable of maintaining the city’s critical lifelines.</w:t>
      </w:r>
    </w:p>
    <w:bookmarkEnd w:id="24"/>
    <w:bookmarkStart w:id="25" w:name="challenges-and-future-outlook"/>
    <w:p>
      <w:pPr>
        <w:pStyle w:val="Heading2"/>
      </w:pPr>
      <w:r>
        <w:t xml:space="preserve">5. Challenges and Future Outlook</w:t>
      </w:r>
    </w:p>
    <w:p>
      <w:pPr>
        <w:pStyle w:val="FirstParagraph"/>
      </w:pPr>
      <w:r>
        <w:t xml:space="preserve">Despite the high demand, there is a skills gap in</w:t>
      </w:r>
      <w:r>
        <w:t xml:space="preserve"> </w:t>
      </w:r>
      <w:r>
        <w:rPr>
          <w:bCs/>
          <w:b/>
        </w:rPr>
        <w:t xml:space="preserve">Kazakhstan Almaty</w:t>
      </w:r>
      <w:r>
        <w:t xml:space="preserve">. Many vocational schools are struggling to update their curricula to match modern welding technologies, such as robotic welding and automated cutting systems used in advanced manufacturing. To address this, partnerships between technical colleges and industrial firms operating in</w:t>
      </w:r>
      <w:r>
        <w:t xml:space="preserve"> </w:t>
      </w:r>
      <w:r>
        <w:rPr>
          <w:bCs/>
          <w:b/>
        </w:rPr>
        <w:t xml:space="preserve">Kazakhstan Almaty</w:t>
      </w:r>
      <w:r>
        <w:t xml:space="preserve"> </w:t>
      </w:r>
      <w:r>
        <w:t xml:space="preserve">are becoming increasingly important.</w:t>
      </w:r>
    </w:p>
    <w:p>
      <w:pPr>
        <w:pStyle w:val="BodyText"/>
      </w:pPr>
      <w:r>
        <w:t xml:space="preserve">The future of the profession for a</w:t>
      </w:r>
      <w:r>
        <w:t xml:space="preserve"> </w:t>
      </w:r>
      <w:r>
        <w:rPr>
          <w:bCs/>
          <w:b/>
        </w:rPr>
        <w:t xml:space="preserve">welder</w:t>
      </w:r>
      <w:r>
        <w:t xml:space="preserve"> </w:t>
      </w:r>
      <w:r>
        <w:t xml:space="preserve">in this region is promising but evolving. As automation increases, the role of the welder shifts from manual operation to supervision and quality control. However, manual welding remains essential for repair work, custom fabrication, and locations where robotics cannot reach. The city’s master plan emphasizes sustainable urban development, which may lead to increased use of new composite materials that require innovative welding or joining techniques.</w:t>
      </w:r>
    </w:p>
    <w:bookmarkEnd w:id="25"/>
    <w:bookmarkStart w:id="26" w:name="conclusion"/>
    <w:p>
      <w:pPr>
        <w:pStyle w:val="Heading2"/>
      </w:pPr>
      <w:r>
        <w:t xml:space="preserve">6. Conclusion</w:t>
      </w:r>
    </w:p>
    <w:p>
      <w:pPr>
        <w:pStyle w:val="FirstParagraph"/>
      </w:pPr>
      <w:r>
        <w:t xml:space="preserve">In conclusion, the professional profile of a</w:t>
      </w:r>
      <w:r>
        <w:t xml:space="preserve"> </w:t>
      </w:r>
      <w:r>
        <w:rPr>
          <w:bCs/>
          <w:b/>
        </w:rPr>
        <w:t xml:space="preserve">welder</w:t>
      </w:r>
      <w:r>
        <w:t xml:space="preserve"> </w:t>
      </w:r>
      <w:r>
        <w:t xml:space="preserve">is deeply intertwined with the economic and infrastructural vitality of</w:t>
      </w:r>
      <w:r>
        <w:t xml:space="preserve"> </w:t>
      </w:r>
      <w:r>
        <w:rPr>
          <w:bCs/>
          <w:b/>
        </w:rPr>
        <w:t xml:space="preserve">Kazakhstan Almaty</w:t>
      </w:r>
      <w:r>
        <w:t xml:space="preserve">. From ensuring the seismic safety of its growing skyline to maintaining the pipelines that keep millions warm during winter, welders are unsung heroes of urban functionality. For policymakers and industrial leaders in</w:t>
      </w:r>
      <w:r>
        <w:t xml:space="preserve"> </w:t>
      </w:r>
      <w:r>
        <w:rPr>
          <w:bCs/>
          <w:b/>
        </w:rPr>
        <w:t xml:space="preserve">Kazakhstan Almaty</w:t>
      </w:r>
      <w:r>
        <w:t xml:space="preserve">, investing in vocational training for welders is not just an educational initiative but a strategic imperative. The continued growth and stability of this major Central Asian hub depend on the precision, skill, and reliability of its welding workforce.</w:t>
      </w:r>
    </w:p>
    <w:p>
      <w:pPr>
        <w:pStyle w:val="BodyText"/>
      </w:pPr>
      <w:r>
        <w:t xml:space="preserve">As</w:t>
      </w:r>
      <w:r>
        <w:t xml:space="preserve"> </w:t>
      </w:r>
      <w:r>
        <w:rPr>
          <w:bCs/>
          <w:b/>
        </w:rPr>
        <w:t xml:space="preserve">Kazakhstan Almaty</w:t>
      </w:r>
      <w:r>
        <w:t xml:space="preserve"> </w:t>
      </w:r>
      <w:r>
        <w:t xml:space="preserve">continues to modernize, the respect and compensation for skilled welders will likely rise, reflecting their critical contribution to the nation's industrial sovereignty. The synergy between advanced construction needs in</w:t>
      </w:r>
      <w:r>
        <w:t xml:space="preserve"> </w:t>
      </w:r>
      <w:r>
        <w:rPr>
          <w:bCs/>
          <w:b/>
        </w:rPr>
        <w:t xml:space="preserve">Kazakhstan Almaty</w:t>
      </w:r>
      <w:r>
        <w:t xml:space="preserve"> </w:t>
      </w:r>
      <w:r>
        <w:t xml:space="preserve">and the technical expertise of a qualified</w:t>
      </w:r>
      <w:r>
        <w:t xml:space="preserve"> </w:t>
      </w:r>
      <w:r>
        <w:rPr>
          <w:bCs/>
          <w:b/>
        </w:rPr>
        <w:t xml:space="preserve">welder</w:t>
      </w:r>
      <w:r>
        <w:t xml:space="preserve"> </w:t>
      </w:r>
      <w:r>
        <w:t xml:space="preserve">defines the current trajectory of regional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Welding in the Industrial Development of Kazakhstan Almaty</dc:title>
  <dc:creator/>
  <dc:language>en</dc:language>
  <cp:keywords/>
  <dcterms:created xsi:type="dcterms:W3CDTF">2026-07-29T14:33:19Z</dcterms:created>
  <dcterms:modified xsi:type="dcterms:W3CDTF">2026-07-29T14:33:19Z</dcterms:modified>
</cp:coreProperties>
</file>

<file path=docProps/custom.xml><?xml version="1.0" encoding="utf-8"?>
<Properties xmlns="http://schemas.openxmlformats.org/officeDocument/2006/custom-properties" xmlns:vt="http://schemas.openxmlformats.org/officeDocument/2006/docPropsVTypes"/>
</file>