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3802a07fea8430dc9f5931f7230249197d4f48d"/>
    <w:p>
      <w:pPr>
        <w:pStyle w:val="Heading1"/>
      </w:pPr>
      <w:r>
        <w:t xml:space="preserve">The Role and Economic Impact of the Welder in Netherlands Amsterdam</w:t>
      </w:r>
    </w:p>
    <w:p>
      <w:pPr>
        <w:pStyle w:val="FirstParagraph"/>
      </w:pPr>
      <w:r>
        <w:rPr>
          <w:bCs/>
          <w:b/>
        </w:rPr>
        <w:t xml:space="preserve">Abstract:</w:t>
      </w:r>
    </w:p>
    <w:p>
      <w:pPr>
        <w:pStyle w:val="BodyText"/>
      </w:pPr>
      <w:r>
        <w:t xml:space="preserve">This research paper explores the critical role of the welder within the industrial and infrastructural landscape of Amsterdam, Netherlands. It analyzes how welding skills contribute to economic stability, innovation in engineering, and sustainable urban development.</w:t>
      </w:r>
    </w:p>
    <w:bookmarkStart w:id="20" w:name="introduction"/>
    <w:p>
      <w:pPr>
        <w:pStyle w:val="Heading2"/>
      </w:pPr>
      <w:r>
        <w:t xml:space="preserve">Introduction</w:t>
      </w:r>
    </w:p>
    <w:p>
      <w:pPr>
        <w:pStyle w:val="FirstParagraph"/>
      </w:pPr>
      <w:r>
        <w:t xml:space="preserve">In today’s advanced industrial economy, skilled tradespeople are indispensable. Among these professions stands out</w:t>
      </w:r>
      <w:r>
        <w:t xml:space="preserve"> </w:t>
      </w:r>
      <w:r>
        <w:rPr>
          <w:bCs/>
          <w:b/>
        </w:rPr>
        <w:t xml:space="preserve">The Welder</w:t>
      </w:r>
      <w:r>
        <w:t xml:space="preserve">, a vital professional whose expertise ensures structural integrity across numerous sectors. This document examines how</w:t>
      </w:r>
      <w:r>
        <w:t xml:space="preserve"> </w:t>
      </w:r>
      <w:r>
        <w:rPr>
          <w:bCs/>
          <w:b/>
        </w:rPr>
        <w:t xml:space="preserve">Netherlands Amsterdam</w:t>
      </w:r>
      <w:r>
        <w:t xml:space="preserve">, as a leading economic and technological hub in Europe, relies heavily on the contributions of welders to maintain its infrastructure, support maritime industries, and drive manufacturing innovations.</w:t>
      </w:r>
    </w:p>
    <w:bookmarkEnd w:id="20"/>
    <w:bookmarkStart w:id="21" w:name="Xe529b2d1811e709ffb6351928040d1b0530e304"/>
    <w:p>
      <w:pPr>
        <w:pStyle w:val="Heading2"/>
      </w:pPr>
      <w:r>
        <w:t xml:space="preserve">The Industrial Importance of Welding in Amsterdam</w:t>
      </w:r>
    </w:p>
    <w:p>
      <w:pPr>
        <w:pStyle w:val="FirstParagraph"/>
      </w:pPr>
      <w:r>
        <w:rPr>
          <w:bCs/>
          <w:b/>
        </w:rPr>
        <w:t xml:space="preserve">Netherlands Amsterdam</w:t>
      </w:r>
      <w:r>
        <w:t xml:space="preserve"> </w:t>
      </w:r>
      <w:r>
        <w:t xml:space="preserve">is known for its strong presence in maritime logistics, renewable energy projects (including offshore wind farms), and civil engineering. In all these fields</w:t>
      </w:r>
      <w:r>
        <w:t xml:space="preserve"> </w:t>
      </w:r>
      <w:r>
        <w:rPr>
          <w:bCs/>
          <w:b/>
        </w:rPr>
        <w:t xml:space="preserve">The Welder</w:t>
      </w:r>
      <w:r>
        <w:t xml:space="preserve"> </w:t>
      </w:r>
      <w:r>
        <w:t xml:space="preserve">plays a central role by joining metals with precision and reliability.</w:t>
      </w:r>
    </w:p>
    <w:p>
      <w:pPr>
        <w:pStyle w:val="BodyText"/>
      </w:pPr>
      <w:r>
        <w:t xml:space="preserve">A major contributor to this demand is the Port of Amsterdam, one of Europe’s largest seaports. The port requires constant maintenance, expansion, and repair work involving ships, pipelines, and heavy machinery—all tasks that depend on high-quality welding services. Without skilled welders operating under strict safety regulations</w:t>
      </w:r>
      <w:r>
        <w:t xml:space="preserve"> </w:t>
      </w:r>
      <w:r>
        <w:rPr>
          <w:bCs/>
          <w:b/>
        </w:rPr>
        <w:t xml:space="preserve">Netherlands Amsterdam</w:t>
      </w:r>
      <w:r>
        <w:t xml:space="preserve"> </w:t>
      </w:r>
      <w:r>
        <w:t xml:space="preserve">would struggle to sustain its maritime infrastructure.</w:t>
      </w:r>
    </w:p>
    <w:bookmarkEnd w:id="21"/>
    <w:bookmarkStart w:id="22" w:name="Xbe22b5427ead74c577493b704f5dd392e29f863"/>
    <w:p>
      <w:pPr>
        <w:pStyle w:val="Heading2"/>
      </w:pPr>
      <w:r>
        <w:t xml:space="preserve">Sustainability Goals Driving Demand for Skilled Labor</w:t>
      </w:r>
    </w:p>
    <w:p>
      <w:pPr>
        <w:pStyle w:val="FirstParagraph"/>
      </w:pPr>
      <w:r>
        <w:t xml:space="preserve">The Netherlands has set ambitious carbon neutrality goals by 2050, with</w:t>
      </w:r>
      <w:r>
        <w:t xml:space="preserve"> </w:t>
      </w:r>
      <w:r>
        <w:rPr>
          <w:bCs/>
          <w:b/>
        </w:rPr>
        <w:t xml:space="preserve">Netherlands Amsterdam</w:t>
      </w:r>
      <w:r>
        <w:t xml:space="preserve"> </w:t>
      </w:r>
      <w:r>
        <w:t xml:space="preserve">serving as a pioneer in green technology and sustainable urban planning. These initiatives require extensive retrofitting of buildings, installation of renewable energy systems (such as solar panels and wind turbines), and development of eco-friendly transport networks.</w:t>
      </w:r>
    </w:p>
    <w:p>
      <w:pPr>
        <w:pStyle w:val="BodyText"/>
      </w:pPr>
      <w:r>
        <w:rPr>
          <w:bCs/>
          <w:b/>
        </w:rPr>
        <w:t xml:space="preserve">The Welder</w:t>
      </w:r>
      <w:r>
        <w:t xml:space="preserve"> </w:t>
      </w:r>
      <w:r>
        <w:t xml:space="preserve">contributes directly to these efforts by fabricating components for green technologies, such as steel frames for solar installations or connections within hydrogen fuel cell systems. As</w:t>
      </w:r>
      <w:r>
        <w:t xml:space="preserve"> </w:t>
      </w:r>
      <w:r>
        <w:rPr>
          <w:bCs/>
          <w:b/>
        </w:rPr>
        <w:t xml:space="preserve">Netherlands Amsterdam</w:t>
      </w:r>
      <w:r>
        <w:t xml:space="preserve"> </w:t>
      </w:r>
      <w:r>
        <w:t xml:space="preserve">transitions toward a low-carbon future the demand for specialized welders will continue to grow significantly.</w:t>
      </w:r>
    </w:p>
    <w:bookmarkEnd w:id="22"/>
    <w:bookmarkStart w:id="23" w:name="X9833abd65c22a90dff5407fc735c5f6a658b49b"/>
    <w:p>
      <w:pPr>
        <w:pStyle w:val="Heading2"/>
      </w:pPr>
      <w:r>
        <w:t xml:space="preserve">Educational Pathways and Workforce Development</w:t>
      </w:r>
    </w:p>
    <w:p>
      <w:pPr>
        <w:pStyle w:val="FirstParagraph"/>
      </w:pPr>
      <w:r>
        <w:t xml:space="preserve">To meet rising demands local institutions in</w:t>
      </w:r>
      <w:r>
        <w:t xml:space="preserve"> </w:t>
      </w:r>
      <w:r>
        <w:rPr>
          <w:bCs/>
          <w:b/>
        </w:rPr>
        <w:t xml:space="preserve">Netherlands Amsterdam</w:t>
      </w:r>
    </w:p>
    <w:p>
      <w:pPr>
        <w:pStyle w:val="BodyText"/>
      </w:pPr>
      <w:r>
        <w:t xml:space="preserve">These educational pathways emphasize not only technical proficiency but also adherence to international standards such as ISO 3834 which governs quality requirements for fusion welding processes. Graduates equipped with certifications from recognized bodies can find employment opportunities ranging from private sector manufacturing firms to public works projects undertaken by</w:t>
      </w:r>
      <w:r>
        <w:t xml:space="preserve"> </w:t>
      </w:r>
      <w:r>
        <w:rPr>
          <w:bCs/>
          <w:b/>
        </w:rPr>
        <w:t xml:space="preserve">Netherlands Amsterdam</w:t>
      </w:r>
      <w:r>
        <w:t xml:space="preserve">.</w:t>
      </w:r>
    </w:p>
    <w:bookmarkEnd w:id="23"/>
    <w:bookmarkStart w:id="24" w:name="economic-contribution-and-job-creation"/>
    <w:p>
      <w:pPr>
        <w:pStyle w:val="Heading2"/>
      </w:pPr>
      <w:r>
        <w:t xml:space="preserve">Economic Contribution and Job Creation</w:t>
      </w:r>
    </w:p>
    <w:p>
      <w:pPr>
        <w:pStyle w:val="FirstParagraph"/>
      </w:pPr>
      <w:r>
        <w:t xml:space="preserve">The construction and engineering sectors account for approximately 8% of GDP in the Netherlands, according to recent statistics published by Statistics Netherlands (CBS). Within this sector welding activities represent a significant portion due their importance across multiple sub-sectors including shipbuilding, automotive manufacturing, aerospace engineering, etc.</w:t>
      </w:r>
    </w:p>
    <w:p>
      <w:pPr>
        <w:pStyle w:val="BodyText"/>
      </w:pPr>
      <w:r>
        <w:t xml:space="preserve">In</w:t>
      </w:r>
      <w:r>
        <w:t xml:space="preserve"> </w:t>
      </w:r>
      <w:r>
        <w:rPr>
          <w:bCs/>
          <w:b/>
        </w:rPr>
        <w:t xml:space="preserve">Netherlands Amsterdam</w:t>
      </w:r>
      <w:r>
        <w:t xml:space="preserve">, thousands of jobs are created annually through welding-related projects alone. From small workshops providing bespoke metalwork services to large-scale industrial plants producing components used globally—</w:t>
      </w:r>
      <w:r>
        <w:rPr>
          <w:bCs/>
          <w:b/>
        </w:rPr>
        <w:t xml:space="preserve">The Welder</w:t>
      </w:r>
      <w:r>
        <w:t xml:space="preserve"> </w:t>
      </w:r>
      <w:r>
        <w:t xml:space="preserve">serves as both an employer and employee within this dynamic ecosystem.</w:t>
      </w:r>
    </w:p>
    <w:bookmarkEnd w:id="24"/>
    <w:bookmarkStart w:id="25" w:name="X478f9ca771db27d71f372832915744311227f21"/>
    <w:p>
      <w:pPr>
        <w:pStyle w:val="Heading2"/>
      </w:pPr>
      <w:r>
        <w:t xml:space="preserve">Safety Standards and Occupational Health Considerations</w:t>
      </w:r>
    </w:p>
    <w:p>
      <w:pPr>
        <w:pStyle w:val="FirstParagraph"/>
      </w:pPr>
      <w:r>
        <w:t xml:space="preserve">Given the hazardous nature of welding tasks involving high temperatures fumes sparks and electrical currents it is imperative that</w:t>
      </w:r>
      <w:r>
        <w:t xml:space="preserve"> </w:t>
      </w:r>
      <w:r>
        <w:rPr>
          <w:bCs/>
          <w:b/>
        </w:rPr>
        <w:t xml:space="preserve">The Welder</w:t>
      </w:r>
    </w:p>
    <w:p>
      <w:pPr>
        <w:pStyle w:val="BodyText"/>
      </w:pPr>
      <w:r>
        <w:rPr>
          <w:bCs/>
          <w:b/>
        </w:rPr>
        <w:t xml:space="preserve">Netherlands Amsterdam</w:t>
      </w:r>
      <w:r>
        <w:t xml:space="preserve"> </w:t>
      </w:r>
      <w:r>
        <w:t xml:space="preserve">enforces rigorous workplace inspection protocols ensuring that employers provide appropriate personal protective equipment (PPE) ventilation systems ergonomic workstations and regular health monitoring for employees exposed to potentially harmful substances during welding operations.</w:t>
      </w:r>
    </w:p>
    <w:bookmarkEnd w:id="25"/>
    <w:bookmarkStart w:id="26" w:name="Xcd396a758c3272f8f2de4e3f164370fcc60b2b9"/>
    <w:p>
      <w:pPr>
        <w:pStyle w:val="Heading2"/>
      </w:pPr>
      <w:r>
        <w:t xml:space="preserve">Technological Advancements Shaping Future Roles of The Welder</w:t>
      </w:r>
    </w:p>
    <w:p>
      <w:pPr>
        <w:pStyle w:val="FirstParagraph"/>
      </w:pPr>
      <w:r>
        <w:t xml:space="preserve">Netherlands Amsterdam.</w:t>
      </w:r>
    </w:p>
    <w:p>
      <w:pPr>
        <w:pStyle w:val="BodyText"/>
      </w:pPr>
      <w:r>
        <w:t xml:space="preserve">Netherlands Amsterdam sectorially.</w:t>
      </w:r>
    </w:p>
    <w:p>
      <w:pPr>
        <w:pStyle w:val="BodyText"/>
      </w:pPr>
      <w:r>
        <w:t xml:space="preserve">Netherlands Amsterdam.</w:t>
      </w:r>
    </w:p>
    <w:p>
      <w:pPr>
        <w:pStyle w:val="BodyText"/>
      </w:pPr>
      <w:r>
        <w:t xml:space="preserve">In conclusion</w:t>
      </w:r>
      <w:r>
        <w:t xml:space="preserve"> </w:t>
      </w:r>
      <w:r>
        <w:rPr>
          <w:bCs/>
          <w:b/>
        </w:rPr>
        <w:t xml:space="preserve">The Welder</w:t>
      </w:r>
      <w:r>
        <w:t xml:space="preserve"> </w:t>
      </w:r>
      <w:r>
        <w:t xml:space="preserve">represents far more than just another occupation—it embodies resilience innovation craftsmanship essential components driving progress forward continuously shaping destinies nations alike especially cities like</w:t>
      </w:r>
      <w:r>
        <w:t xml:space="preserve"> </w:t>
      </w:r>
      <w:r>
        <w:rPr>
          <w:bCs/>
          <w:b/>
        </w:rPr>
        <w:t xml:space="preserve">Netherlands Amsterdam</w:t>
      </w:r>
      <w:r>
        <w:t xml:space="preserve">. By investing adequately into educating nurturing talent pools comprising qualified professionals capable meeting evolving needs emerging challenges ahead lies promise brighter tomorrow filled prosperity harmony peace among mankind everywhere around globe.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Welder in Netherlands Amsterdam</dc:title>
  <dc:creator/>
  <dc:language>en</dc:language>
  <cp:keywords/>
  <dcterms:created xsi:type="dcterms:W3CDTF">2026-07-29T08:55:19Z</dcterms:created>
  <dcterms:modified xsi:type="dcterms:W3CDTF">2026-07-29T08:55:19Z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