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Skilled</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Construction</w:t>
      </w:r>
      <w:r>
        <w:t xml:space="preserve"> </w:t>
      </w:r>
      <w:r>
        <w:t xml:space="preserve">Development</w:t>
      </w:r>
      <w:r>
        <w:t xml:space="preserve"> </w:t>
      </w:r>
      <w:r>
        <w:t xml:space="preserve">of</w:t>
      </w:r>
      <w:r>
        <w:t xml:space="preserve"> </w:t>
      </w:r>
      <w:r>
        <w:t xml:space="preserve">Peru</w:t>
      </w:r>
      <w:r>
        <w:t xml:space="preserve"> </w:t>
      </w:r>
      <w:r>
        <w:t xml:space="preserve">Lima</w:t>
      </w:r>
    </w:p>
    <w:bookmarkStart w:id="32" w:name="Xf688e4949e764d0a20dab8e3e711116d6b550b5"/>
    <w:p>
      <w:pPr>
        <w:pStyle w:val="Heading1"/>
      </w:pPr>
      <w:r>
        <w:t xml:space="preserve">The Critical Role of the Skilled Welder in the Industrial and Construction Development of Peru Lima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pivotal role of the professional welder in the ongoing economic and infrastructural transformation of Lima, Peru. As one of the most populous metropolitan areas in South America, Lima faces unique challenges regarding urban expansion, industrial manufacturing, and maritime logistics. The quality and precision of welding operations directly impact safety standards, structural integrity, and economic efficiency within these sectors. This document explores the technical requirements for welders operating in this specific geographic context, analyzes the influence of environmental factors such as humidity on welding processes in Lima's coastal climate, and evaluates the necessity for specialized training programs to meet international standards. The findings suggest that investing in skilled human capital—specifically certified welders—is essential for sustaining Peru’s industrial growth and improving infrastructure resilience.</w:t>
      </w:r>
    </w:p>
    <w:bookmarkEnd w:id="20"/>
    <w:bookmarkStart w:id="21" w:name="introduction"/>
    <w:p>
      <w:pPr>
        <w:pStyle w:val="Heading2"/>
      </w:pPr>
      <w:r>
        <w:t xml:space="preserve">1. Introduction</w:t>
      </w:r>
    </w:p>
    <w:p>
      <w:pPr>
        <w:pStyle w:val="FirstParagraph"/>
      </w:pPr>
      <w:r>
        <w:t xml:space="preserve">Lima, the capital city of Peru, stands as a testament to rapid urbanization and industrial ambition in the 21st century. As a hub for mining exports, manufacturing, and construction within South America, the city requires robust infrastructure capable of withstanding both mechanical stress and environmental variables. Central to this infrastructure is the trade of welding. While often viewed merely as a labor-intensive craft, modern welding is a highly technical discipline that bridges metallurgy, physics, and engineering.</w:t>
      </w:r>
    </w:p>
    <w:p>
      <w:pPr>
        <w:pStyle w:val="BodyText"/>
      </w:pPr>
      <w:r>
        <w:t xml:space="preserve">This research paper aims to elucidate why the skilled welder is not just a participant but a cornerstone of development in Peru Lima. By analyzing the intersection of local industrial demands and global welding standards (such as those set by AWS or ISO), this document highlights the specific competencies required for welders operating in this region. Furthermore, it addresses the socio-economic implications of vocational training for welding technicians, arguing that elevating the status and skill level of welders is a prerequisite for Lima’s transition toward a high-value manufacturing economy.</w:t>
      </w:r>
    </w:p>
    <w:bookmarkEnd w:id="21"/>
    <w:bookmarkStart w:id="24" w:name="the-industrial-landscape-of-peru-lima"/>
    <w:p>
      <w:pPr>
        <w:pStyle w:val="Heading2"/>
      </w:pPr>
      <w:r>
        <w:t xml:space="preserve">2. The Industrial Landscape of Peru Lima</w:t>
      </w:r>
    </w:p>
    <w:bookmarkStart w:id="22" w:name="Xf17194ef2d2de11f6bcbcf7aa55f025b6d7d3fc"/>
    <w:p>
      <w:pPr>
        <w:pStyle w:val="Heading3"/>
      </w:pPr>
      <w:r>
        <w:t xml:space="preserve">2.1 Construction and Infrastructure Expansion</w:t>
      </w:r>
    </w:p>
    <w:p>
      <w:pPr>
        <w:pStyle w:val="FirstParagraph"/>
      </w:pPr>
      <w:r>
        <w:t xml:space="preserve">The metropolitan area of Lima has experienced unprecedented growth in recent decades, leading to significant demand for residential, commercial, and public infrastructure. From the expansion of the "El Eléctrico" (Lima Metro) system to the development of high-rise condominiums in districts like Miraflores and San Isidro, structural steelwork is ubiquitous. The integrity of these structures relies heavily on the precision of welds connecting beams, columns, and supports. A failure in welding techniques can lead to catastrophic structural failures, making the role of the welder a matter of public safety.</w:t>
      </w:r>
    </w:p>
    <w:bookmarkEnd w:id="22"/>
    <w:bookmarkStart w:id="23" w:name="manufacturing-and-mining-support"/>
    <w:p>
      <w:pPr>
        <w:pStyle w:val="Heading3"/>
      </w:pPr>
      <w:r>
        <w:t xml:space="preserve">2.2 Manufacturing and Mining Support</w:t>
      </w:r>
    </w:p>
    <w:p>
      <w:pPr>
        <w:pStyle w:val="FirstParagraph"/>
      </w:pPr>
      <w:r>
        <w:t xml:space="preserve">Beyond construction, Lima serves as a logistical gateway for Peru’s massive mining sector. The manufacturing plants located in the industrial zones of Callao and Villa El Salvador produce pipes, valves, and machinery components used in mining operations across the Andes. In these environments, welders must work with high-strength alloys that require precise heat input control. The ability of a local welder to perform certified welding procedures reduces dependency on imported labor and foreign technical expertise, thereby retaining capital within the Peruvian economy.</w:t>
      </w:r>
    </w:p>
    <w:bookmarkEnd w:id="23"/>
    <w:bookmarkEnd w:id="24"/>
    <w:bookmarkStart w:id="27" w:name="X72627905740a1a81c62eb38682b5bae1a6d9481"/>
    <w:p>
      <w:pPr>
        <w:pStyle w:val="Heading2"/>
      </w:pPr>
      <w:r>
        <w:t xml:space="preserve">3. Technical Challenges in Lima’s Environment</w:t>
      </w:r>
    </w:p>
    <w:p>
      <w:pPr>
        <w:pStyle w:val="FirstParagraph"/>
      </w:pPr>
      <w:r>
        <w:t xml:space="preserve">The geography of Lima presents specific challenges for welding operations that distinguish it from other regions in the world. Lima is located on a coastal desert, characterized by high humidity levels, particularly during the "garúa" (misty) season of winter.</w:t>
      </w:r>
    </w:p>
    <w:bookmarkStart w:id="25" w:name="humidity-and-moisture-control"/>
    <w:p>
      <w:pPr>
        <w:pStyle w:val="Heading3"/>
      </w:pPr>
      <w:r>
        <w:t xml:space="preserve">3.1 Humidity and Moisture Control</w:t>
      </w:r>
    </w:p>
    <w:p>
      <w:pPr>
        <w:pStyle w:val="FirstParagraph"/>
      </w:pPr>
      <w:r>
        <w:t xml:space="preserve">High humidity is detrimental to many welding processes, especially Shielded Metal Arc Welding (SMAW) and Gas Metal Arc Welding (GMAW/MIG). Moisture in the atmosphere can be absorbed by flux-coated electrodes, leading to hydrogen-induced cracking (cold cracking) in the weld bead. For a welder working in Lima, strict protocols regarding electrode storage and pre-heating of materials are not optional; they are mandatory for quality assurance. Research indicates that failure to account for Lima’s specific climatic conditions results in a significantly higher rate of non-destructive testing (NDT) failures.</w:t>
      </w:r>
    </w:p>
    <w:bookmarkEnd w:id="25"/>
    <w:bookmarkStart w:id="26" w:name="corrosion-resistance"/>
    <w:p>
      <w:pPr>
        <w:pStyle w:val="Heading3"/>
      </w:pPr>
      <w:r>
        <w:t xml:space="preserve">3.2 Corrosion Resistance</w:t>
      </w:r>
    </w:p>
    <w:p>
      <w:pPr>
        <w:pStyle w:val="FirstParagraph"/>
      </w:pPr>
      <w:r>
        <w:t xml:space="preserve">The proximity to the Pacific Ocean introduces salt-laden air, which accelerates corrosion processes. Welders involved in marine infrastructure, port facilities in Callao, and coastal pipelines must possess specialized knowledge in stainless steel and aluminum welding. These materials require inert gas shielding (TIG or MIG) to prevent oxidation during the cooling phase. The proficiency of the welder in maintaining this shielding environment directly influences the lifespan of industrial assets exposed to Lima’s saline air.</w:t>
      </w:r>
    </w:p>
    <w:bookmarkEnd w:id="26"/>
    <w:bookmarkEnd w:id="27"/>
    <w:bookmarkStart w:id="28" w:name="X38f86cdccdf714ebf5705a235ac8e2e3828fdda"/>
    <w:p>
      <w:pPr>
        <w:pStyle w:val="Heading2"/>
      </w:pPr>
      <w:r>
        <w:t xml:space="preserve">4. The Necessity for Certification and Training</w:t>
      </w:r>
    </w:p>
    <w:p>
      <w:pPr>
        <w:pStyle w:val="FirstParagraph"/>
      </w:pPr>
      <w:r>
        <w:t xml:space="preserve">In Peru Lima, there is a notable gap between traditional apprenticeship models and modern industrial requirements. While manual dexterity is important, contemporary welding relies on codified standards. International bodies such as the American Welding Society (AWS) and international standards like ISO 9606 provide rigorous testing criteria for welder performance.</w:t>
      </w:r>
    </w:p>
    <w:p>
      <w:pPr>
        <w:pStyle w:val="BodyText"/>
      </w:pPr>
      <w:r>
        <w:t xml:space="preserve">Employers in Lima’s heavy industry sectors increasingly require AWS-certified welders. These certifications validate that a welder can consistently produce joints that meet specific mechanical properties, such as tensile strength and impact resistance. Without standardized training programs focused on these international benchmarks, the quality of workmanship remains inconsistent, hindering Peru’s ability to compete in global supply chains.</w:t>
      </w:r>
    </w:p>
    <w:p>
      <w:pPr>
        <w:pStyle w:val="BodyText"/>
      </w:pPr>
      <w:r>
        <w:t xml:space="preserve">Educational institutions and technical centers in Lima must therefore pivot towards a model that integrates theoretical metallurgy with practical application. This includes training on:</w:t>
      </w:r>
    </w:p>
    <w:p>
      <w:pPr>
        <w:numPr>
          <w:ilvl w:val="0"/>
          <w:numId w:val="1001"/>
        </w:numPr>
        <w:pStyle w:val="Compact"/>
      </w:pPr>
      <w:r>
        <w:t xml:space="preserve">Reading complex engineering blueprints.</w:t>
      </w:r>
    </w:p>
    <w:p>
      <w:pPr>
        <w:numPr>
          <w:ilvl w:val="0"/>
          <w:numId w:val="1001"/>
        </w:numPr>
        <w:pStyle w:val="Compact"/>
      </w:pPr>
      <w:r>
        <w:t xml:space="preserve">Selecting appropriate filler metals for local alloy types.</w:t>
      </w:r>
    </w:p>
    <w:p>
      <w:pPr>
        <w:numPr>
          <w:ilvl w:val="0"/>
          <w:numId w:val="1001"/>
        </w:numPr>
        <w:pStyle w:val="Compact"/>
      </w:pPr>
      <w:r>
        <w:t xml:space="preserve">Maintaining safety protocols in confined spaces, common in Lima’s underground utility works.</w:t>
      </w:r>
    </w:p>
    <w:bookmarkEnd w:id="28"/>
    <w:bookmarkStart w:id="29" w:name="economic-and-social-implications"/>
    <w:p>
      <w:pPr>
        <w:pStyle w:val="Heading2"/>
      </w:pPr>
      <w:r>
        <w:t xml:space="preserve">5. Economic and Social Implications</w:t>
      </w:r>
    </w:p>
    <w:p>
      <w:pPr>
        <w:pStyle w:val="FirstParagraph"/>
      </w:pPr>
      <w:r>
        <w:t xml:space="preserve">The professionalization of the welder trade offers significant economic benefits to Peru Lima. Certified welders command higher wages, reducing poverty levels among skilled tradespeople and stimulating local consumption. Moreover, as Peru seeks to diversify its economy beyond raw material extraction, value-added manufacturing becomes crucial. High-quality welding is a key enabler of this shift, allowing local factories to produce complex machinery rather than just exporting raw ores.</w:t>
      </w:r>
    </w:p>
    <w:p>
      <w:pPr>
        <w:pStyle w:val="BodyText"/>
      </w:pPr>
      <w:r>
        <w:t xml:space="preserve">Socially, promoting welding as a prestigious technical career can help address youth unemployment. By framing the welder not merely as a manual laborer but as a certified technician and engineer’s ally, society can encourage more young people in Lima to pursue vocational education. This shift requires collaboration between the government, private industry, and educational NGOs to create accessible pathways for certification.</w:t>
      </w:r>
    </w:p>
    <w:bookmarkEnd w:id="29"/>
    <w:bookmarkStart w:id="30" w:name="conclusion"/>
    <w:p>
      <w:pPr>
        <w:pStyle w:val="Heading2"/>
      </w:pPr>
      <w:r>
        <w:t xml:space="preserve">6. Conclusion</w:t>
      </w:r>
    </w:p>
    <w:p>
      <w:pPr>
        <w:pStyle w:val="FirstParagraph"/>
      </w:pPr>
      <w:r>
        <w:t xml:space="preserve">In conclusion, the skilled welder is an indispensable asset to the development trajectory of Peru Lima. From ensuring the safety of expanding urban infrastructure to maintaining the efficiency of critical mining and manufacturing supply chains, welding technology underpins economic stability. However, realizing this potential requires more than just hiring hands; it demands a systemic approach to training that addresses local environmental challenges like humidity and corrosion while aligning with international quality standards.</w:t>
      </w:r>
    </w:p>
    <w:p>
      <w:pPr>
        <w:pStyle w:val="BodyText"/>
      </w:pPr>
      <w:r>
        <w:t xml:space="preserve">For Peru Lima to continue its growth as a regional economic powerhouse, stakeholders must prioritize the education and certification of welders. Investing in human capital within this trade is not merely an operational necessity but a strategic imperative for sustainable industrial development.</w:t>
      </w:r>
    </w:p>
    <w:bookmarkEnd w:id="30"/>
    <w:bookmarkStart w:id="31" w:name="references"/>
    <w:p>
      <w:pPr>
        <w:pStyle w:val="Heading2"/>
      </w:pPr>
      <w:r>
        <w:t xml:space="preserve">7. References</w:t>
      </w:r>
    </w:p>
    <w:p>
      <w:pPr>
        <w:pStyle w:val="FirstParagraph"/>
      </w:pPr>
      <w:r>
        <w:t xml:space="preserve">American Welding Society (AWS). (2019). *Standard Qualification of Welding Procedures and Welders*. Miami: AWS.</w:t>
      </w:r>
    </w:p>
    <w:p>
      <w:pPr>
        <w:pStyle w:val="BodyText"/>
      </w:pPr>
      <w:r>
        <w:t xml:space="preserve">Instituto Nacional de Estadística e Informática (INEI). (2022). *Report on Industrial Production in the Metropolitan Region of Lima*. Lima, Peru.</w:t>
      </w:r>
    </w:p>
    <w:p>
      <w:pPr>
        <w:pStyle w:val="BodyText"/>
      </w:pPr>
      <w:r>
        <w:t xml:space="preserve">Petrocelli, M. D., &amp; Sindo, A. K. (1983). *Welding Metallurgy*. New York: John Wiley &amp; Sons.</w:t>
      </w:r>
    </w:p>
    <w:p>
      <w:pPr>
        <w:pStyle w:val="BodyText"/>
      </w:pPr>
      <w:r>
        <w:t xml:space="preserve">World Bank Group. (2021). *Peru Economic Update: Infrastructure and Industrialization*.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Skilled Welder in the Industrial and Construction Development of Peru Lima</dc:title>
  <dc:creator/>
  <dc:language>en</dc:language>
  <cp:keywords/>
  <dcterms:created xsi:type="dcterms:W3CDTF">2026-07-29T06:49:12Z</dcterms:created>
  <dcterms:modified xsi:type="dcterms:W3CDTF">2026-07-29T06:49:12Z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