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Profession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19e0c7db75e3cc924c5103252b106147f63f79b"/>
    <w:p>
      <w:pPr>
        <w:pStyle w:val="Heading1"/>
      </w:pPr>
      <w:r>
        <w:t xml:space="preserve">The Strategic Importance and Technical Evolution of the Welder Profession in Russia, Saint Petersburg</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Russian Federation</w:t>
      </w:r>
    </w:p>
    <w:p>
      <w:pPr>
        <w:pStyle w:val="BodyText"/>
      </w:pPr>
      <w:r>
        <w:rPr>
          <w:bCs/>
          <w:b/>
        </w:rPr>
        <w:t xml:space="preserve">Abstract:</w:t>
      </w:r>
      <w:r>
        <w:t xml:space="preserve">This research paper examines the critical role of the welder within the industrial landscape of Russia, with a specific focus on the city of Saint Petersburg. As a historical hub for heavy industry, shipbuilding, and energy infrastructure in Northern Russia, Saint Petersburg relies heavily on high-quality welding expertise. This document analyzes current market demands, regulatory standards (GOST), technological adaptations to international sanctions and supply chain shifts toward Asian partners, and the educational pipeline required to sustain the profession.</w:t>
      </w:r>
    </w:p>
    <w:bookmarkStart w:id="20" w:name="X216ebbc084e515bb05e799284f73db610d2eccf"/>
    <w:p>
      <w:pPr>
        <w:pStyle w:val="Heading2"/>
      </w:pPr>
      <w:r>
        <w:t xml:space="preserve">1. Introduction: The Industrial Context of Saint Petersburg</w:t>
      </w:r>
    </w:p>
    <w:p>
      <w:pPr>
        <w:pStyle w:val="FirstParagraph"/>
      </w:pPr>
      <w:r>
        <w:t xml:space="preserve">Saint Petersburg stands as one of the most significant industrial centers in Russia. Historically known for its naval heritage and heavy engineering, the city hosts some of the nation’s largest enterprises, including Sevmash (a major shipbuilding facility), Admashi (ammunition production), and numerous metallurgical plants. In this context, the</w:t>
      </w:r>
      <w:r>
        <w:t xml:space="preserve"> </w:t>
      </w:r>
      <w:r>
        <w:rPr>
          <w:bCs/>
          <w:b/>
        </w:rPr>
        <w:t xml:space="preserve">Welder</w:t>
      </w:r>
      <w:r>
        <w:t xml:space="preserve"> </w:t>
      </w:r>
      <w:r>
        <w:t xml:space="preserve">is not merely a trade worker but a pivotal component of national security and economic stability. The unique geographical position of Saint Petersburg, situated on the Gulf of Finland near Baltic Sea trade routes and Arctic access points, necessitates robust infrastructure maintenance for ports, pipelines, and naval vessels.</w:t>
      </w:r>
      <w:r>
        <w:t xml:space="preserve"> </w:t>
      </w:r>
      <w:r>
        <w:t xml:space="preserve">The demand for skilled welders in</w:t>
      </w:r>
      <w:r>
        <w:t xml:space="preserve"> </w:t>
      </w:r>
      <w:r>
        <w:rPr>
          <w:bCs/>
          <w:b/>
        </w:rPr>
        <w:t xml:space="preserve">Russia Saint Petersburg</w:t>
      </w:r>
      <w:r>
        <w:t xml:space="preserve"> </w:t>
      </w:r>
      <w:r>
        <w:t xml:space="preserve">is driven by two primary factors: the modernization of existing Soviet-era infrastructure and the ongoing construction of new industrial complexes required to replace equipment previously sourced from Western Europe. Consequently, the role of the welder has evolved from manual labor to a highly technical profession requiring precision engineering knowledge, particularly in extreme climate conditions where metal fatigue and thermal contraction pose significant challenges.</w:t>
      </w:r>
    </w:p>
    <w:bookmarkEnd w:id="20"/>
    <w:bookmarkStart w:id="21" w:name="X2431abb2856b0990d38ef3d80f5fa9585011c25"/>
    <w:p>
      <w:pPr>
        <w:pStyle w:val="Heading2"/>
      </w:pPr>
      <w:r>
        <w:t xml:space="preserve">2. Regulatory Standards and Quality Assurance</w:t>
      </w:r>
    </w:p>
    <w:p>
      <w:pPr>
        <w:pStyle w:val="FirstParagraph"/>
      </w:pPr>
      <w:r>
        <w:t xml:space="preserve">In</w:t>
      </w:r>
      <w:r>
        <w:t xml:space="preserve"> </w:t>
      </w:r>
      <w:r>
        <w:rPr>
          <w:bCs/>
          <w:b/>
        </w:rPr>
        <w:t xml:space="preserve">Russia Saint Petersburg</w:t>
      </w:r>
      <w:r>
        <w:t xml:space="preserve">, welding practices are strictly governed by national standards known as GOST (Gosudarstvennyy Standard). For a welder operating in this region, adherence to GOST R ISO 9606 is mandatory for certification. These standards dictate the testing procedures for butt-welds and angular welds, ensuring that joints can withstand high pressures and structural loads.</w:t>
      </w:r>
      <w:r>
        <w:t xml:space="preserve"> </w:t>
      </w:r>
      <w:r>
        <w:t xml:space="preserve">Given Saint Petersburg’s proximity to water bodies and its humid maritime climate, corrosion resistance is a paramount concern. Welders must be proficient in applying specific coatings and using alloys resistant to saltwater corrosion, particularly those involved in the construction of offshore platforms or coastal defense structures. The regulatory environment requires continuous re-certification every few years, ensuring that welders remain up-to-date with evolving safety protocols and material science advancements.</w:t>
      </w:r>
    </w:p>
    <w:bookmarkEnd w:id="21"/>
    <w:bookmarkStart w:id="22" w:name="Xb4383976100f1ffb1d72b1261df093af6a5f5e1"/>
    <w:p>
      <w:pPr>
        <w:pStyle w:val="Heading2"/>
      </w:pPr>
      <w:r>
        <w:t xml:space="preserve">3. Technological Adaptation and Supply Chain Shifts</w:t>
      </w:r>
    </w:p>
    <w:p>
      <w:pPr>
        <w:pStyle w:val="FirstParagraph"/>
      </w:pPr>
      <w:r>
        <w:t xml:space="preserve">The geopolitical landscape has significantly impacted the welding industry in Saint Petersburg. Following international sanctions, many Russian enterprises have faced difficulties importing Western-made welding equipment (such as Miller, Lincoln Electric, or Fronius machines) and specialized filler materials. This shift has necessitated a rapid adaptation by welders in</w:t>
      </w:r>
      <w:r>
        <w:t xml:space="preserve"> </w:t>
      </w:r>
      <w:r>
        <w:rPr>
          <w:bCs/>
          <w:b/>
        </w:rPr>
        <w:t xml:space="preserve">Russia Saint Petersburg</w:t>
      </w:r>
      <w:r>
        <w:t xml:space="preserve">.</w:t>
      </w:r>
      <w:r>
        <w:t xml:space="preserve"> </w:t>
      </w:r>
      <w:r>
        <w:t xml:space="preserve">Current trends indicate a pivot toward domestic production and imports from Asia, particularly China. Consequently, welders are required to learn the operational nuances of new equipment brands. Domestic manufacturers like Kriptonit and Paton Welding Plant have increased their output to fill the void left by Western companies. However, this transition has created a knowledge gap; many experienced welders are familiar with Western interface systems and software parameters that differ significantly from Asian or domestic alternatives. Therefore, training programs in Saint Petersburg are increasingly focusing on cross-platform proficiency, ensuring that a</w:t>
      </w:r>
      <w:r>
        <w:t xml:space="preserve"> </w:t>
      </w:r>
      <w:r>
        <w:rPr>
          <w:bCs/>
          <w:b/>
        </w:rPr>
        <w:t xml:space="preserve">Welder</w:t>
      </w:r>
      <w:r>
        <w:t xml:space="preserve"> </w:t>
      </w:r>
      <w:r>
        <w:t xml:space="preserve">can operate seamlessly across different machinery types without compromising weld integrity.</w:t>
      </w:r>
      <w:r>
        <w:t xml:space="preserve"> </w:t>
      </w:r>
      <w:r>
        <w:t xml:space="preserve">Furthermore, there is a growing emphasis on automated and robotic welding cells in large-scale industrial facilities like Sevmash. While manual welding remains essential for repair work and complex geometries, the modern welder in Saint Petersburg is often expected to oversee or program robotic systems, blending traditional craft skills with digital literacy.</w:t>
      </w:r>
    </w:p>
    <w:bookmarkEnd w:id="22"/>
    <w:bookmarkStart w:id="23" w:name="X031f22acebf490824d3fe4dc3c73dea74b8d451"/>
    <w:p>
      <w:pPr>
        <w:pStyle w:val="Heading2"/>
      </w:pPr>
      <w:r>
        <w:t xml:space="preserve">4. Educational Pipeline and Workforce Development</w:t>
      </w:r>
    </w:p>
    <w:p>
      <w:pPr>
        <w:pStyle w:val="FirstParagraph"/>
      </w:pPr>
      <w:r>
        <w:t xml:space="preserve">To sustain the workforce of welders in</w:t>
      </w:r>
      <w:r>
        <w:t xml:space="preserve"> </w:t>
      </w:r>
      <w:r>
        <w:rPr>
          <w:bCs/>
          <w:b/>
        </w:rPr>
        <w:t xml:space="preserve">Russia Saint Petersburg</w:t>
      </w:r>
      <w:r>
        <w:t xml:space="preserve">, a robust educational infrastructure is essential. Major institutions such as the Saint Petersburg Polytechnic University (SPbPU) and various vocational colleges (technikums) play a crucial role. These institutions have updated their curricula to reflect the realities of modern industry, incorporating modules on:</w:t>
      </w:r>
      <w:r>
        <w:t xml:space="preserve"> </w:t>
      </w:r>
      <w:r>
        <w:t xml:space="preserve">1. **Advanced Materials Science:** Understanding high-strength low-alloy (HSLA) steels commonly used in shipbuilding.</w:t>
      </w:r>
      <w:r>
        <w:t xml:space="preserve"> </w:t>
      </w:r>
      <w:r>
        <w:t xml:space="preserve">2. **Digital Welding Technologies:** Utilizing sensors and data logging to monitor weld quality in real-time.</w:t>
      </w:r>
      <w:r>
        <w:t xml:space="preserve"> </w:t>
      </w:r>
      <w:r>
        <w:t xml:space="preserve">3. **Safety and Environmental Compliance:** Managing fumes and radiation exposure, particularly in confined spaces typical of ship hull construction.</w:t>
      </w:r>
      <w:r>
        <w:t xml:space="preserve"> </w:t>
      </w:r>
      <w:r>
        <w:t xml:space="preserve">Apprenticeship programs linking these educational institutions with local industrial giants are vital. The "Dual Education" model, where students spend half their time in the classroom and half in a factory setting under the mentorship of senior welders, has proven effective in reducing the skills gap. This ensures that upon graduation, a</w:t>
      </w:r>
      <w:r>
        <w:t xml:space="preserve"> </w:t>
      </w:r>
      <w:r>
        <w:rPr>
          <w:bCs/>
          <w:b/>
        </w:rPr>
        <w:t xml:space="preserve">Welder</w:t>
      </w:r>
      <w:r>
        <w:t xml:space="preserve"> </w:t>
      </w:r>
      <w:r>
        <w:t xml:space="preserve">is not only theoretically knowledgeable but also practically proficient in the specific environmental conditions of Northern Russia.</w:t>
      </w:r>
    </w:p>
    <w:bookmarkEnd w:id="23"/>
    <w:bookmarkStart w:id="24" w:name="challenges-and-future-outlook"/>
    <w:p>
      <w:pPr>
        <w:pStyle w:val="Heading2"/>
      </w:pPr>
      <w:r>
        <w:t xml:space="preserve">5. Challenges and Future Outlook</w:t>
      </w:r>
    </w:p>
    <w:p>
      <w:pPr>
        <w:pStyle w:val="FirstParagraph"/>
      </w:pPr>
      <w:r>
        <w:t xml:space="preserve">Despite the strong demand, the profession faces challenges such as an aging workforce and competition from other sectors for skilled labor. Additionally, the physical toll of welding work remains high, leading to occupational health concerns related to respiratory issues and eye strain. Addressing these requires improved workplace safety standards in</w:t>
      </w:r>
      <w:r>
        <w:t xml:space="preserve"> </w:t>
      </w:r>
      <w:r>
        <w:rPr>
          <w:bCs/>
          <w:b/>
        </w:rPr>
        <w:t xml:space="preserve">Russia Saint Petersburg</w:t>
      </w:r>
      <w:r>
        <w:t xml:space="preserve"> </w:t>
      </w:r>
      <w:r>
        <w:t xml:space="preserve">factories and better compensation packages to attract younger talent.</w:t>
      </w:r>
      <w:r>
        <w:t xml:space="preserve"> </w:t>
      </w:r>
      <w:r>
        <w:t xml:space="preserve">Looking forward, the role of the welder will continue to evolve with the integration of AI in quality control systems. Predictive analytics will allow for early detection of potential structural weaknesses, making the human element even more critical as decision-makers rather than just operators. The strategic importance of Saint Petersburg as a gateway to Europe and Asia ensures that its industrial output remains vital to Russia’s economy, thereby securing the long-term relevance of the welder profession.</w:t>
      </w:r>
    </w:p>
    <w:bookmarkEnd w:id="24"/>
    <w:bookmarkStart w:id="25" w:name="conclusion"/>
    <w:p>
      <w:pPr>
        <w:pStyle w:val="Heading2"/>
      </w:pPr>
      <w:r>
        <w:t xml:space="preserve">6. Conclusion</w:t>
      </w:r>
    </w:p>
    <w:p>
      <w:pPr>
        <w:pStyle w:val="FirstParagraph"/>
      </w:pPr>
      <w:r>
        <w:t xml:space="preserve">The welder in</w:t>
      </w:r>
      <w:r>
        <w:t xml:space="preserve"> </w:t>
      </w:r>
      <w:r>
        <w:rPr>
          <w:bCs/>
          <w:b/>
        </w:rPr>
        <w:t xml:space="preserve">Russia Saint Petersburg</w:t>
      </w:r>
      <w:r>
        <w:t xml:space="preserve"> </w:t>
      </w:r>
      <w:r>
        <w:t xml:space="preserve">represents a synthesis of traditional craftsmanship and modern industrial necessity. As the city continues to navigate economic sanctions and technological transitions, the adaptability and skill of its welding workforce will determine the success of critical infrastructure projects. Through rigorous adherence to GOST standards, adoption of new supply chains, and enhanced educational initiatives, Saint Petersburg is positioning itself to maintain a world-class welding industry. The profession remains indispensable to the structural integrity and economic resilience of Northern Russia.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and Technical Evolution of the Welder Profession in Russia, Saint Petersburg</dc:title>
  <dc:creator/>
  <dc:language>en</dc:language>
  <cp:keywords/>
  <dcterms:created xsi:type="dcterms:W3CDTF">2026-07-29T21:52:23Z</dcterms:created>
  <dcterms:modified xsi:type="dcterms:W3CDTF">2026-07-29T21:52:23Z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