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f3762940e2c42a7b1bec6c1a5b34771ef44070"/>
    <w:p>
      <w:pPr>
        <w:pStyle w:val="Heading1"/>
      </w:pPr>
      <w:r>
        <w:t xml:space="preserve">The Critical Role and Future Trajectory of Welding Professionals in Tanzania Dar es Salaam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Analysis of the Welder Profession in Tanzania Dar es Salaam</w:t>
      </w:r>
    </w:p>
    <w:bookmarkStart w:id="20" w:name="i.-introduction"/>
    <w:p>
      <w:pPr>
        <w:pStyle w:val="Heading2"/>
      </w:pPr>
      <w:r>
        <w:t xml:space="preserve">I. Introduction</w:t>
      </w:r>
    </w:p>
    <w:p>
      <w:pPr>
        <w:pStyle w:val="FirstParagraph"/>
      </w:pPr>
      <w:r>
        <w:t xml:space="preserve">Tanzania Dar es Salaam stands as the economic heartbeat of East Africa, serving as the nation's primary commercial port and industrial hub. Within this bustling metropolis, a specialized trade forms the backbone of infrastructure development, manufacturing, and maintenance: that of the welder. This research paper aims to explore the multifaceted role of the welder in Tanzania Dar es Salaam, analyzing their economic impact, technical requirements, safety standards, and future prospects. As Tanzania Dar es Salaam continues to expand its industrial zone along the Morogoro Road corridor and develop major logistical hubs such as the Bagamoyo port proximity areas, the demand for skilled welding professionals has never been more critical. The welder is not merely a technician; they are a vital architect of physical stability in one of Africa’s fastest-growing economies.</w:t>
      </w:r>
    </w:p>
    <w:bookmarkEnd w:id="20"/>
    <w:bookmarkStart w:id="21" w:name="Xf0f233f3118936cab7ca12feaa1bb8f71950a1c"/>
    <w:p>
      <w:pPr>
        <w:pStyle w:val="Heading2"/>
      </w:pPr>
      <w:r>
        <w:t xml:space="preserve">II. Economic Significance and Industrial Demand</w:t>
      </w:r>
    </w:p>
    <w:p>
      <w:pPr>
        <w:pStyle w:val="FirstParagraph"/>
      </w:pPr>
      <w:r>
        <w:t xml:space="preserve">The economic landscape of Tanzania Dar es Salaam is heavily reliant on construction, maritime services, and manufacturing. The welder plays an indispensable role in all three sectors. In the construction industry, which is booming due to urbanization in Tanzania Dar es Salaam, structural steel fabrication requires precision welding for high-rise buildings and commercial complexes. Furthermore, the maintenance of the port infrastructure relies heavily on metalwork repairs conducted by local welders. Without a steady supply of competent welders in Tanzania Dar es Salaam, logistical bottlenecks could paralyze national trade.</w:t>
      </w:r>
    </w:p>
    <w:p>
      <w:pPr>
        <w:pStyle w:val="BodyText"/>
      </w:pPr>
      <w:r>
        <w:t xml:space="preserve">Additionally, the manufacturing sector in Tanzania Dar es Salaam is seeing an influx of foreign direct investment. Factories producing everything from food packaging to automotive parts require regular maintenance and custom fabrication. This creates a sustained demand for welders who can operate various welding processes, including Metal Inert Gas (MIG), Tungsten Inert Gas (TIG), and Shielded Metal Arc Welding (SMAW). The welder is thus a key component in the value chain, ensuring that machinery runs efficiently and structures remain safe.</w:t>
      </w:r>
    </w:p>
    <w:bookmarkEnd w:id="21"/>
    <w:bookmarkStart w:id="22" w:name="X4f724560d37a931ea67eead8e2aeb87d83e0c8b"/>
    <w:p>
      <w:pPr>
        <w:pStyle w:val="Heading2"/>
      </w:pPr>
      <w:r>
        <w:t xml:space="preserve">III. Technical Competency and Skill Acquisition</w:t>
      </w:r>
    </w:p>
    <w:p>
      <w:pPr>
        <w:pStyle w:val="FirstParagraph"/>
      </w:pPr>
      <w:r>
        <w:t xml:space="preserve">Becoming a proficient welder in Tanzania Dar es Salaam requires rigorous training and certification. Historically, apprenticeship models dominated skill acquisition; however, there is a shift toward formal vocational training. Institutions in Tanzania Dar es Salaam are increasingly partnering with international bodies to ensure that welding curricula meet global standards. For instance, knowledge of metallurgy is essential for a welder operating in the humid coastal environment of Tanzania Dar es Salaam, where corrosion resistance is paramount.</w:t>
      </w:r>
    </w:p>
    <w:p>
      <w:pPr>
        <w:pStyle w:val="BodyText"/>
      </w:pPr>
      <w:r>
        <w:t xml:space="preserve">The modern welder must possess not only manual dexterity but also technical literacy. They must read engineering blueprints, understand heat input parameters, and select appropriate filler materials based on the base metal being joined. In Tanzania Dar es Salaam, where industries are increasingly adopting automation, welders are also required to collaborate with robotic welding systems. Therefore, the skill set of a contemporary welder in this region is expanding beyond traditional manual skills to include digital literacy and quality control inspection.</w:t>
      </w:r>
    </w:p>
    <w:bookmarkEnd w:id="22"/>
    <w:bookmarkStart w:id="23" w:name="X9d8f0c2cb48f94cc133f17cb0e8aff473535df1"/>
    <w:p>
      <w:pPr>
        <w:pStyle w:val="Heading2"/>
      </w:pPr>
      <w:r>
        <w:t xml:space="preserve">IV. Safety Standards and Occupational Health</w:t>
      </w:r>
    </w:p>
    <w:p>
      <w:pPr>
        <w:pStyle w:val="FirstParagraph"/>
      </w:pPr>
      <w:r>
        <w:t xml:space="preserve">The profession of welding carries inherent risks, including exposure to fumes, intense ultraviolet radiation, high temperatures, and electrical hazards. In the context of Tanzania Dar es Salaam’s growing industrial sector, adherence to Occupational Health and Safety (OHS) standards is critical. Research indicates that while safety protocols exist on paper within many Tanzanian industries, enforcement can be inconsistent in smaller enterprises.</w:t>
      </w:r>
    </w:p>
    <w:p>
      <w:pPr>
        <w:pStyle w:val="BodyText"/>
      </w:pPr>
      <w:r>
        <w:t xml:space="preserve">The welder must be equipped with Personal Protective Equipment (PPE), including welding helmets with proper shade lenses, fire-resistant clothing, and respiratory protection. The humid climate of Tanzania Dar es Salaam adds an additional layer of complexity to safety operations, as heat stress can become a significant health concern for workers performing strenuous physical tasks. Continuous education on safety practices is necessary for the welder community in Tanzania Dar es Salaam to mitigate long-term health issues and reduce workplace accidents.</w:t>
      </w:r>
    </w:p>
    <w:bookmarkEnd w:id="23"/>
    <w:bookmarkStart w:id="24" w:name="X2bc1bb4d70373ed7654fd8b6f1c9c13abd54b3a"/>
    <w:p>
      <w:pPr>
        <w:pStyle w:val="Heading2"/>
      </w:pPr>
      <w:r>
        <w:t xml:space="preserve">V. Challenges Facing Welders in Tanzania Dar es Salaam</w:t>
      </w:r>
    </w:p>
    <w:p>
      <w:pPr>
        <w:pStyle w:val="FirstParagraph"/>
      </w:pPr>
      <w:r>
        <w:t xml:space="preserve">Despite the high demand, welders in Tanzania Dar es Salaam face several challenges. One significant issue is the access to high-quality raw materials and welding consumables. Import dependency for certain specialized welding rods and gases can lead to supply chain disruptions and increased costs. Furthermore, there is a skills gap; while there are many apprentices, there is a shortage of master welders certified in international standards such as those set by the American Welding Society (AWS) or the International Institute of Welding (IIW).</w:t>
      </w:r>
    </w:p>
    <w:p>
      <w:pPr>
        <w:pStyle w:val="BodyText"/>
      </w:pPr>
      <w:r>
        <w:t xml:space="preserve">Another challenge is the informal nature of much of the welding work. Many small-scale workshops operating in various parts of Tanzania Dar es Salaam may lack formal business registration or access to finance, limiting their ability to invest in modern welding technology. This informality can also lead to inconsistent quality standards, which affects the reputation and reliability of local welders in competing for large international contracts.</w:t>
      </w:r>
    </w:p>
    <w:bookmarkEnd w:id="24"/>
    <w:bookmarkStart w:id="25" w:name="vi.-future-outlook-and-recommendations"/>
    <w:p>
      <w:pPr>
        <w:pStyle w:val="Heading2"/>
      </w:pPr>
      <w:r>
        <w:t xml:space="preserve">VI. Future Outlook and Recommendations</w:t>
      </w:r>
    </w:p>
    <w:p>
      <w:pPr>
        <w:pStyle w:val="FirstParagraph"/>
      </w:pPr>
      <w:r>
        <w:t xml:space="preserve">The future for the welder profession in Tanzania Dar es Salaam is promising but requires strategic intervention. To sustain growth, there must be stronger collaboration between government bodies like the National Council for Technical Education (NACTE) and private sector employers to align training programs with industry needs. Investment in modern welding equipment and technology transfer initiatives will be crucial.</w:t>
      </w:r>
    </w:p>
    <w:p>
      <w:pPr>
        <w:pStyle w:val="BodyText"/>
      </w:pPr>
      <w:r>
        <w:t xml:space="preserve">Moreover, promoting gender diversity in the welding profession could open new avenues for economic empowerment in Tanzania Dar es Salaam. Encouraging women to enter technical trades through targeted scholarship programs and mentorship can diversify the workforce. Finally, establishing a centralized registry for certified welders would help clients identify qualified professionals, thereby raising overall industry standards.</w:t>
      </w:r>
    </w:p>
    <w:bookmarkEnd w:id="25"/>
    <w:bookmarkStart w:id="26" w:name="vii.-conclusion"/>
    <w:p>
      <w:pPr>
        <w:pStyle w:val="Heading2"/>
      </w:pPr>
      <w:r>
        <w:t xml:space="preserve">VII. Conclusion</w:t>
      </w:r>
    </w:p>
    <w:p>
      <w:pPr>
        <w:pStyle w:val="FirstParagraph"/>
      </w:pPr>
      <w:r>
        <w:t xml:space="preserve">In conclusion, the welder is a cornerstone of industrial development in Tanzania Dar es Salaam. From supporting the massive infrastructure projects in Tanzania Dar es Salaam to ensuring the longevity of port facilities, their contribution is invaluable. As Tanzania Dar es Salaam moves toward becoming a regional manufacturing hub, the quality and capability of its welding workforce will directly influence its economic competitiveness. By addressing challenges related to training, safety, and material access, stakeholders can ensure that welders in Tanzania Dar es Salaam are well-equipped to meet the demands of a modernizing economy. The evolution of this profession is not just about technical skills; it is about building the physical foundation upon which Tanzania Dar es Salaam’s prosperity rests.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Future Trajectory of Welding Professionals in Tanzania Dar es Salaam</dc:title>
  <dc:creator/>
  <dc:language>en</dc:language>
  <cp:keywords/>
  <dcterms:created xsi:type="dcterms:W3CDTF">2026-07-30T14:45:12Z</dcterms:created>
  <dcterms:modified xsi:type="dcterms:W3CDTF">2026-07-30T14:45:12Z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