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Welding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X835213bb59aeefaee9d491efbd55b7af77f7147"/>
    <w:p>
      <w:pPr>
        <w:pStyle w:val="Heading1"/>
      </w:pPr>
      <w:r>
        <w:t xml:space="preserve">The Evolution and Economic Impact of Welding in Vietnam Ho Chi Minh City</w:t>
      </w:r>
    </w:p>
    <w:p>
      <w:pPr>
        <w:pStyle w:val="FirstParagraph"/>
      </w:pPr>
      <w:r>
        <w:rPr>
          <w:bCs/>
          <w:b/>
        </w:rPr>
        <w:t xml:space="preserve">Date:</w:t>
      </w:r>
      <w:r>
        <w:t xml:space="preserve"> </w:t>
      </w:r>
      <w:r>
        <w:t xml:space="preserve">October 26, 2023</w:t>
      </w:r>
      <w:r>
        <w:br/>
      </w:r>
      <w:r>
        <w:rPr>
          <w:bCs/>
          <w:b/>
        </w:rPr>
        <w:t xml:space="preserve">Type:</w:t>
      </w:r>
      <w:r>
        <w:t xml:space="preserve"> </w:t>
      </w:r>
      <w:r>
        <w:rPr>
          <w:iCs/>
          <w:i/>
        </w:rPr>
        <w:t xml:space="preserve">Research Paper Document</w:t>
      </w:r>
    </w:p>
    <w:bookmarkStart w:id="20" w:name="abstract"/>
    <w:p>
      <w:pPr>
        <w:pStyle w:val="Heading3"/>
      </w:pPr>
      <w:r>
        <w:t xml:space="preserve">Abstract</w:t>
      </w:r>
    </w:p>
    <w:p>
      <w:pPr>
        <w:pStyle w:val="FirstParagraph"/>
      </w:pPr>
      <w:r>
        <w:t xml:space="preserve">This document explores the critical role of welding within the industrial landscape of Vietnam Ho Chi Minh City. As one of the largest economic hubs in Southeast Asia, Vietnam Ho Chi Minh City serves as a primary driver for manufacturing, construction, and infrastructure development. The Welder profession stands at the center of this transformation, bridging traditional craftsmanship with modern industrial technology. This paper analyzes the current state of welding practices in Vietnam Ho Chi Minh City, examining skill gaps technological adoption safety regulations and their broader socioeconomic implications.</w:t>
      </w:r>
    </w:p>
    <w:bookmarkEnd w:id="20"/>
    <w:bookmarkStart w:id="21" w:name="introduction"/>
    <w:p>
      <w:pPr>
        <w:pStyle w:val="Heading2"/>
      </w:pPr>
      <w:r>
        <w:t xml:space="preserve">1. Introduction</w:t>
      </w:r>
    </w:p>
    <w:p>
      <w:pPr>
        <w:pStyle w:val="FirstParagraph"/>
      </w:pPr>
      <w:r>
        <w:t xml:space="preserve">Vietnam has experienced rapid economic growth over the past few decades, transitioning from an agrarian society to a robust manufacturing powerhouse. At the heart of this industrial engine is Vietnam Ho Chi Minh City, formerly known as Saigon. This metropolis accounts for a significant portion of Vietnam’s GDP and serves as the logistical gateway for exports entering global markets. Central to maintaining this momentum is the construction and fabrication industry, which relies heavily on metal joining processes.</w:t>
      </w:r>
    </w:p>
    <w:p>
      <w:pPr>
        <w:pStyle w:val="BodyText"/>
      </w:pPr>
      <w:r>
        <w:t xml:space="preserve">The Welder is not merely a laborer but a skilled technician essential for building infrastructure, assembling machinery, and constructing ships. In Vietnam Ho Chi Minh City, where urbanization rates are soaring and foreign direct investment (FDI) continues to pour into special economic zones, the demand for high-quality welding services has never been higher. This research paper aims to dissect the multifaceted nature of welding in this specific geographic context, highlighting how local practices align with international standards.</w:t>
      </w:r>
    </w:p>
    <w:bookmarkEnd w:id="21"/>
    <w:bookmarkStart w:id="24" w:name="Xf1e23e4b4b1c99e04abeffadbbe8189a1f220b4"/>
    <w:p>
      <w:pPr>
        <w:pStyle w:val="Heading2"/>
      </w:pPr>
      <w:r>
        <w:t xml:space="preserve">2. The Industrial Context of Vietnam Ho Chi Minh City</w:t>
      </w:r>
    </w:p>
    <w:bookmarkStart w:id="22" w:name="X792a78f67ba2b6fdf090a794466260ac977f585"/>
    <w:p>
      <w:pPr>
        <w:pStyle w:val="Heading3"/>
      </w:pPr>
      <w:r>
        <w:t xml:space="preserve">2.1 Infrastructure Development and Urbanization</w:t>
      </w:r>
    </w:p>
    <w:p>
      <w:pPr>
        <w:pStyle w:val="FirstParagraph"/>
      </w:pPr>
      <w:r>
        <w:t xml:space="preserve">Vietnam Ho Chi Minh City is undergoing a massive transformation in its urban landscape. Projects such as the Metro Line 1, the expansion of Thu Thiem New Urban Area, and numerous high-rise residential complexes require extensive steel frameworks. For every ton of steel erected in these projects, a skilled Welder must ensure structural integrity through precise joining techniques. The city's dense population drives demand for housing and commercial spaces, directly correlating to increased welding activity.</w:t>
      </w:r>
    </w:p>
    <w:bookmarkEnd w:id="22"/>
    <w:bookmarkStart w:id="23" w:name="manufacturing-and-export-sectors"/>
    <w:p>
      <w:pPr>
        <w:pStyle w:val="Heading3"/>
      </w:pPr>
      <w:r>
        <w:t xml:space="preserve">2.2 Manufacturing and Export Sectors</w:t>
      </w:r>
    </w:p>
    <w:p>
      <w:pPr>
        <w:pStyle w:val="FirstParagraph"/>
      </w:pPr>
      <w:r>
        <w:t xml:space="preserve">Beyond construction, Vietnam Ho Chi Minh City is a hub for electronics, textiles, and machinery manufacturing. Multinational corporations have established factories in this region to leverage the local labor force and strategic location. These factories require constant maintenance of assembly lines and custom fabrication of parts. Consequently, the industrial Welder in Vietnam Ho Chi Minh City often operates in diverse environments ranging from heavy shipyards in Cat Lai port to precision electronics manufacturing plants.</w:t>
      </w:r>
    </w:p>
    <w:bookmarkEnd w:id="23"/>
    <w:bookmarkEnd w:id="24"/>
    <w:bookmarkStart w:id="27" w:name="X902011304be32da7c46350090525fb578804368"/>
    <w:p>
      <w:pPr>
        <w:pStyle w:val="Heading2"/>
      </w:pPr>
      <w:r>
        <w:t xml:space="preserve">3. Technological Advancements and Skill Requirements</w:t>
      </w:r>
    </w:p>
    <w:bookmarkStart w:id="25" w:name="from-manual-to-automated-welding"/>
    <w:p>
      <w:pPr>
        <w:pStyle w:val="Heading3"/>
      </w:pPr>
      <w:r>
        <w:t xml:space="preserve">3.1 From Manual to Automated Welding</w:t>
      </w:r>
    </w:p>
    <w:p>
      <w:pPr>
        <w:pStyle w:val="FirstParagraph"/>
      </w:pPr>
      <w:r>
        <w:t xml:space="preserve">The traditional image of the Welder involves manual arc welding in open-air yards. However, modern industry in Vietnam Ho Chi Minh City is rapidly adopting automation. Robotic welding cells are increasingly common in large-scale manufacturing facilities seeking consistency and speed. This shift necessitates a change in skill sets; today’s Welders must understand programming basics, sensor calibration, and quality control metrics alongside traditional torch manipulation.</w:t>
      </w:r>
    </w:p>
    <w:bookmarkEnd w:id="25"/>
    <w:bookmarkStart w:id="26" w:name="specialized-techniques"/>
    <w:p>
      <w:pPr>
        <w:pStyle w:val="Heading3"/>
      </w:pPr>
      <w:r>
        <w:t xml:space="preserve">3.2 Specialized Techniques</w:t>
      </w:r>
    </w:p>
    <w:p>
      <w:pPr>
        <w:pStyle w:val="FirstParagraph"/>
      </w:pPr>
      <w:r>
        <w:t xml:space="preserve">In Vietnam Ho Chi Minh City, where humidity and heat are prevalent year-round, specific challenges arise during the welding process. Moisture can lead to porosity in welds if not properly managed. Therefore, Welders must master specialized techniques such as Gas Metal Arc Welding (GMAW) and Tungsten Inert Gas (TIG) welding for stainless steel applications used in food processing and medical equipment industries prevalent in the city.</w:t>
      </w:r>
    </w:p>
    <w:bookmarkEnd w:id="26"/>
    <w:bookmarkEnd w:id="27"/>
    <w:bookmarkStart w:id="28" w:name="Xfb510b87e06cc696a604cc87a4600ace9fb1c87"/>
    <w:p>
      <w:pPr>
        <w:pStyle w:val="Heading2"/>
      </w:pPr>
      <w:r>
        <w:t xml:space="preserve">4. Educational and Vocational Training Landscape</w:t>
      </w:r>
    </w:p>
    <w:p>
      <w:pPr>
        <w:pStyle w:val="FirstParagraph"/>
      </w:pPr>
      <w:r>
        <w:t xml:space="preserve">To sustain the growth of Vietnam Ho Chi Minh City, there is a critical need for robust vocational training programs. Historically, welding skills were passed down through apprenticeships. While this model still exists, it is being supplemented by formal education at institutions like the Ho Chi Minh City University of Technology and various vocational colleges.</w:t>
      </w:r>
    </w:p>
    <w:p>
      <w:pPr>
        <w:pStyle w:val="BodyText"/>
      </w:pPr>
      <w:r>
        <w:t xml:space="preserve">These institutions are updating their curricula to include safety protocols, metallurgy basics, and digital literacy. The government of Vietnam has also introduced initiatives to upgrade national standards for technical workers. For a Welder in Vietnam Ho Chi Minh City, obtaining certification from recognized bodies is becoming a prerequisite for employment in multinational companies that require compliance with ISO quality standards.</w:t>
      </w:r>
    </w:p>
    <w:bookmarkEnd w:id="28"/>
    <w:bookmarkStart w:id="31" w:name="safety-and-environmental-considerations"/>
    <w:p>
      <w:pPr>
        <w:pStyle w:val="Heading2"/>
      </w:pPr>
      <w:r>
        <w:t xml:space="preserve">5. Safety and Environmental Considerations</w:t>
      </w:r>
    </w:p>
    <w:bookmarkStart w:id="29" w:name="occupational-health-and-safety"/>
    <w:p>
      <w:pPr>
        <w:pStyle w:val="Heading3"/>
      </w:pPr>
      <w:r>
        <w:t xml:space="preserve">5.1 Occupational Health and Safety</w:t>
      </w:r>
    </w:p>
    <w:p>
      <w:pPr>
        <w:pStyle w:val="FirstParagraph"/>
      </w:pPr>
      <w:r>
        <w:t xml:space="preserve">The profession of Welding involves significant health risks, including exposure to fumes, ultraviolet radiation, and extreme heat. In Vietnam Ho Chi Minh City, where industrial density is high, ensuring worker safety is paramount. Recent regulations have mandated the use of Personal Protective Equipment (PPE) such as respirators and auto-darkening helmets. However enforcement varies between large foreign-owned enterprises and smaller local workshops.</w:t>
      </w:r>
    </w:p>
    <w:bookmarkEnd w:id="29"/>
    <w:bookmarkStart w:id="30" w:name="environmental-impact"/>
    <w:p>
      <w:pPr>
        <w:pStyle w:val="Heading3"/>
      </w:pPr>
      <w:r>
        <w:t xml:space="preserve">5.2 Environmental Impact</w:t>
      </w:r>
    </w:p>
    <w:p>
      <w:pPr>
        <w:pStyle w:val="FirstParagraph"/>
      </w:pPr>
      <w:r>
        <w:t xml:space="preserve">Vietnam Ho Chi Minh City faces challenges with air quality and pollution. Welding operations contribute to particulate matter emissions. Consequently, there is a growing emphasis on ventilation systems in indoor facilities and the adoption of low-fume electrodes. Sustainable welding practices are becoming a competitive advantage for companies operating in Vietnam Ho Chi Minh City, as they align with global corporate social responsibility (CSR) goals.</w:t>
      </w:r>
    </w:p>
    <w:bookmarkEnd w:id="30"/>
    <w:bookmarkEnd w:id="31"/>
    <w:bookmarkStart w:id="32" w:name="economic-impact-and-future-outlook"/>
    <w:p>
      <w:pPr>
        <w:pStyle w:val="Heading2"/>
      </w:pPr>
      <w:r>
        <w:t xml:space="preserve">6. Economic Impact and Future Outlook</w:t>
      </w:r>
    </w:p>
    <w:p>
      <w:pPr>
        <w:pStyle w:val="FirstParagraph"/>
      </w:pPr>
      <w:r>
        <w:t xml:space="preserve">The economic contribution of the Welding sector in Vietnam Ho Chi Minh City is substantial. By enabling rapid construction and efficient manufacturing, Welders help reduce project timelines and costs. This efficiency attracts further investment, creating a positive feedback loop for the local economy.</w:t>
      </w:r>
    </w:p>
    <w:p>
      <w:pPr>
        <w:pStyle w:val="BodyText"/>
      </w:pPr>
      <w:r>
        <w:t xml:space="preserve">Looking forward, the Industry 4.0 revolution promises to further integrate artificial intelligence and IoT into welding processes in Vietnam Ho Chi Minh City. Smart sensors will monitor weld quality in real-time, reducing waste and improving safety. For Welders, this means continuous learning is not optional but essential for career longevity.</w:t>
      </w:r>
    </w:p>
    <w:bookmarkEnd w:id="32"/>
    <w:bookmarkStart w:id="34" w:name="conclusion"/>
    <w:p>
      <w:pPr>
        <w:pStyle w:val="Heading2"/>
      </w:pPr>
      <w:r>
        <w:t xml:space="preserve">7. Conclusion</w:t>
      </w:r>
    </w:p>
    <w:p>
      <w:pPr>
        <w:pStyle w:val="FirstParagraph"/>
      </w:pPr>
      <w:r>
        <w:t xml:space="preserve">In conclusion, the Welder plays a pivotal role in the industrial ecosystem of Vietnam Ho Chi Minh City. From supporting massive infrastructure projects to maintaining high-tech manufacturing lines, these professionals are indispensable to the city's growth. As Vietnam Ho Chi Minh City continues to position itself as a global manufacturing hub, investing in skilled Welders through education and technology adoption will be crucial. The synergy between traditional skill and modern innovation defines the future of welding in this dynamic Vietnamese metropolis.</w:t>
      </w:r>
    </w:p>
    <w:bookmarkStart w:id="33" w:name="references"/>
    <w:p>
      <w:pPr>
        <w:pStyle w:val="Heading3"/>
      </w:pPr>
      <w:r>
        <w:t xml:space="preserve">References</w:t>
      </w:r>
    </w:p>
    <w:p>
      <w:pPr>
        <w:pStyle w:val="FirstParagraph"/>
      </w:pPr>
      <w:r>
        <w:rPr>
          <w:iCs/>
          <w:i/>
        </w:rPr>
        <w:t xml:space="preserve">Note: References are illustrative for the purpose of this research paper document format.</w:t>
      </w:r>
    </w:p>
    <w:p>
      <w:pPr>
        <w:numPr>
          <w:ilvl w:val="0"/>
          <w:numId w:val="1001"/>
        </w:numPr>
        <w:pStyle w:val="Compact"/>
      </w:pPr>
      <w:r>
        <w:t xml:space="preserve">Vietnam General Confederation of Labour. (2022). *Report on Skilled Labor Demand in Southern Industrial Zones*.</w:t>
      </w:r>
    </w:p>
    <w:p>
      <w:pPr>
        <w:numPr>
          <w:ilvl w:val="0"/>
          <w:numId w:val="1001"/>
        </w:numPr>
        <w:pStyle w:val="Compact"/>
      </w:pPr>
      <w:r>
        <w:t xml:space="preserve">Ho Chi Minh City Department of Planning and Investment. (2023). *Annual Statistical Yearbook on Foreign Direct Investment*.</w:t>
      </w:r>
    </w:p>
    <w:p>
      <w:pPr>
        <w:numPr>
          <w:ilvl w:val="0"/>
          <w:numId w:val="1001"/>
        </w:numPr>
        <w:pStyle w:val="Compact"/>
      </w:pPr>
      <w:r>
        <w:t xml:space="preserve">National Institute for Occupational Safety and Health. (2021). *Guidelines for Welding Safety in Tropical Climates*.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Economic Impact of Welding in Vietnam Ho Chi Minh City</dc:title>
  <dc:creator/>
  <dc:language>en</dc:language>
  <cp:keywords/>
  <dcterms:created xsi:type="dcterms:W3CDTF">2026-07-30T00:36:14Z</dcterms:created>
  <dcterms:modified xsi:type="dcterms:W3CDTF">2026-07-30T00:36:14Z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