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Theater</w:t>
      </w:r>
      <w:r>
        <w:t xml:space="preserve"> </w:t>
      </w:r>
      <w:r>
        <w:t xml:space="preserve">Actors</w:t>
      </w:r>
      <w:r>
        <w:t xml:space="preserve"> </w:t>
      </w:r>
      <w:r>
        <w:t xml:space="preserve">in</w:t>
      </w:r>
      <w:r>
        <w:t xml:space="preserve"> </w:t>
      </w:r>
      <w:r>
        <w:t xml:space="preserve">China</w:t>
      </w:r>
      <w:r>
        <w:t xml:space="preserve"> </w:t>
      </w:r>
      <w:r>
        <w:t xml:space="preserve">Guangzhou</w:t>
      </w:r>
    </w:p>
    <w:bookmarkStart w:id="27" w:name="X06934d20b11bbc8f0fe8c4a2457de7a14842e65"/>
    <w:p>
      <w:pPr>
        <w:pStyle w:val="Heading1"/>
      </w:pPr>
      <w:r>
        <w:t xml:space="preserve">Research Proposal: Contemporary Theater Actors in the Cultural Landscape of China Guangzhou</w:t>
      </w:r>
    </w:p>
    <w:bookmarkStart w:id="20" w:name="abstract"/>
    <w:p>
      <w:pPr>
        <w:pStyle w:val="Heading2"/>
      </w:pPr>
      <w:r>
        <w:t xml:space="preserve">Abstract</w:t>
      </w:r>
    </w:p>
    <w:p>
      <w:pPr>
        <w:pStyle w:val="FirstParagraph"/>
      </w:pPr>
      <w:r>
        <w:t xml:space="preserve">This Research Proposal investigates the evolving role, challenges, and opportunities faced by contemporary theater actors within the dynamic cultural ecosystem of China Guangzhou. As a global city and a historic hub for Cantonese culture, Guangzhou presents a unique case study for understanding how traditional performance practices intersect with modern theatrical demands. This study aims to document the professional experiences of actors in Guangzhou's vibrant but under-researched theater scene, exploring their training, artistic identity, audience engagement strategies, and adaptation to socio-cultural shifts. The findings will contribute significantly to performing arts scholarship and inform sustainable cultural policies for "Actor" development in China Guangzhou. This research directly addresses a critical gap: while Guangzhou is recognized as a major center for Chinese performing arts, there has been no comprehensive ethnographic study focused specifically on the lived realities of its theater actors.</w:t>
      </w:r>
    </w:p>
    <w:bookmarkEnd w:id="20"/>
    <w:bookmarkStart w:id="21" w:name="introduction-and-research-context"/>
    <w:p>
      <w:pPr>
        <w:pStyle w:val="Heading2"/>
      </w:pPr>
      <w:r>
        <w:t xml:space="preserve">1. Introduction and Research Context</w:t>
      </w:r>
    </w:p>
    <w:p>
      <w:pPr>
        <w:pStyle w:val="FirstParagraph"/>
      </w:pPr>
      <w:r>
        <w:t xml:space="preserve">China Guangzhou stands as one of the most influential cultural and economic metropolises in Southern China, boasting a rich heritage deeply intertwined with Cantonese opera and folk performance traditions. However, alongside this legacy, the city is rapidly evolving into a modern theater destination, hosting international festivals like the Guangzhou International Drama Festival and nurturing emerging contemporary troupes. Despite this transformation, the professional landscape for</w:t>
      </w:r>
      <w:r>
        <w:t xml:space="preserve"> </w:t>
      </w:r>
      <w:r>
        <w:rPr>
          <w:bCs/>
          <w:b/>
        </w:rPr>
        <w:t xml:space="preserve">Actor</w:t>
      </w:r>
      <w:r>
        <w:t xml:space="preserve">s within Guangzhou's diverse theater sector – encompassing traditional Cantonese opera companies, experimental avant-garde groups, and commercial stage productions – remains poorly documented from an insider perspective. This Research Proposal seeks to rectify this omission by centering the voices and experiences of</w:t>
      </w:r>
      <w:r>
        <w:t xml:space="preserve"> </w:t>
      </w:r>
      <w:r>
        <w:rPr>
          <w:bCs/>
          <w:b/>
        </w:rPr>
        <w:t xml:space="preserve">Actor</w:t>
      </w:r>
      <w:r>
        <w:t xml:space="preserve">s themselves. Understanding their challenges (such as language barriers in multilingual performances, competition from digital media, or balancing tradition with innovation) is crucial for the sustainable development of performing arts in "China Guangzhou" as a global cultural node.</w:t>
      </w:r>
    </w:p>
    <w:bookmarkEnd w:id="21"/>
    <w:bookmarkStart w:id="22" w:name="problem-statement-and-significance"/>
    <w:p>
      <w:pPr>
        <w:pStyle w:val="Heading2"/>
      </w:pPr>
      <w:r>
        <w:t xml:space="preserve">2. Problem Statement and Significance</w:t>
      </w:r>
    </w:p>
    <w:p>
      <w:pPr>
        <w:pStyle w:val="FirstParagraph"/>
      </w:pPr>
      <w:r>
        <w:t xml:space="preserve">The current research gap is significant for multiple stakeholders. For local cultural institutions in China Guangzhou, such as the Guangdong Performing Arts Group or the Cantonese Opera House, understanding actor needs is vital for effective training programs and artistic programming. For national cultural policy makers in Beijing, insights from Guangzhou – a model city for regional cultural development – can inform broader strategies supporting performing arts across China. Crucially, this Research Proposal directly addresses the neglect of</w:t>
      </w:r>
      <w:r>
        <w:t xml:space="preserve"> </w:t>
      </w:r>
      <w:r>
        <w:rPr>
          <w:bCs/>
          <w:b/>
        </w:rPr>
        <w:t xml:space="preserve">Actor</w:t>
      </w:r>
      <w:r>
        <w:t xml:space="preserve"> </w:t>
      </w:r>
      <w:r>
        <w:t xml:space="preserve">agency in existing studies that often focus on audiences or institutional structures while overlooking the individual artist's experience. Furthermore, as Guangzhou positions itself as a "City of Culture" within the Greater Bay Area initiative, empowering its theater</w:t>
      </w:r>
      <w:r>
        <w:t xml:space="preserve"> </w:t>
      </w:r>
      <w:r>
        <w:rPr>
          <w:bCs/>
          <w:b/>
        </w:rPr>
        <w:t xml:space="preserve">Actor</w:t>
      </w:r>
      <w:r>
        <w:t xml:space="preserve">s is not just an artistic imperative but a strategic economic and soft-power necessity. The success of Guangzhou's cultural sector hinges on the vitality and well-being of its creative practitioners.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map the diverse professional pathways, training backgrounds, and artistic affiliations of contemporary theater</w:t>
      </w:r>
      <w:r>
        <w:t xml:space="preserve"> </w:t>
      </w:r>
      <w:r>
        <w:rPr>
          <w:bCs/>
          <w:b/>
        </w:rPr>
        <w:t xml:space="preserve">Actor</w:t>
      </w:r>
      <w:r>
        <w:t xml:space="preserve">s currently active in Guangzhou.</w:t>
      </w:r>
    </w:p>
    <w:p>
      <w:pPr>
        <w:numPr>
          <w:ilvl w:val="0"/>
          <w:numId w:val="1001"/>
        </w:numPr>
        <w:pStyle w:val="Compact"/>
      </w:pPr>
      <w:r>
        <w:t xml:space="preserve">To critically analyze the key challenges faced by these artists within Guangzhou's specific socio-cultural and economic context (e.g., funding limitations for non-commercial theatre, audience expectations for traditional vs. modern forms, digital platform competition).</w:t>
      </w:r>
    </w:p>
    <w:p>
      <w:pPr>
        <w:numPr>
          <w:ilvl w:val="0"/>
          <w:numId w:val="1001"/>
        </w:numPr>
        <w:pStyle w:val="Compact"/>
      </w:pPr>
      <w:r>
        <w:t xml:space="preserve">To explore how actors navigate and negotiate cultural identity (Cantonese heritage vs. broader Chinese national narrative) in their performances.</w:t>
      </w:r>
    </w:p>
    <w:p>
      <w:pPr>
        <w:numPr>
          <w:ilvl w:val="0"/>
          <w:numId w:val="1001"/>
        </w:numPr>
        <w:pStyle w:val="Compact"/>
      </w:pPr>
      <w:r>
        <w:t xml:space="preserve">To identify effective support mechanisms, mentorship models, and professional development opportunities that could be scaled within "China Guangzhou" to enhance actor sustainability.</w:t>
      </w:r>
    </w:p>
    <w:bookmarkEnd w:id="23"/>
    <w:bookmarkStart w:id="24" w:name="methodology"/>
    <w:p>
      <w:pPr>
        <w:pStyle w:val="Heading2"/>
      </w:pPr>
      <w:r>
        <w:t xml:space="preserve">4. Methodology</w:t>
      </w:r>
    </w:p>
    <w:p>
      <w:pPr>
        <w:pStyle w:val="FirstParagraph"/>
      </w:pPr>
      <w:r>
        <w:t xml:space="preserve">This study will employ a qualitative, ethnographic approach combined with targeted surveys for comprehensive data collection in China Guangzhou. The core methodology involves:</w:t>
      </w:r>
    </w:p>
    <w:p>
      <w:pPr>
        <w:numPr>
          <w:ilvl w:val="0"/>
          <w:numId w:val="1002"/>
        </w:numPr>
        <w:pStyle w:val="Compact"/>
      </w:pPr>
      <w:r>
        <w:rPr>
          <w:bCs/>
          <w:b/>
        </w:rPr>
        <w:t xml:space="preserve">Participant Observation:</w:t>
      </w:r>
      <w:r>
        <w:t xml:space="preserve"> </w:t>
      </w:r>
      <w:r>
        <w:t xml:space="preserve">Immersion in rehearsal processes and performances at key venues across Guangzhou (e.g., the Guangdong Modern Theatre, Zhongshan Opera House, independent artist collectives).</w:t>
      </w:r>
    </w:p>
    <w:p>
      <w:pPr>
        <w:numPr>
          <w:ilvl w:val="0"/>
          <w:numId w:val="1002"/>
        </w:numPr>
        <w:pStyle w:val="Compact"/>
      </w:pPr>
      <w:r>
        <w:rPr>
          <w:bCs/>
          <w:b/>
        </w:rPr>
        <w:t xml:space="preserve">Semi-Structured Interviews:</w:t>
      </w:r>
      <w:r>
        <w:t xml:space="preserve"> </w:t>
      </w:r>
      <w:r>
        <w:t xml:space="preserve">Conducting in-depth interviews with 30-40 professional</w:t>
      </w:r>
      <w:r>
        <w:t xml:space="preserve"> </w:t>
      </w:r>
      <w:r>
        <w:rPr>
          <w:bCs/>
          <w:b/>
        </w:rPr>
        <w:t xml:space="preserve">Actor</w:t>
      </w:r>
      <w:r>
        <w:t xml:space="preserve">s from diverse backgrounds (Cantonese opera, contemporary drama, musical theatre) across different age groups and experience levels in Guangzhou.</w:t>
      </w:r>
    </w:p>
    <w:p>
      <w:pPr>
        <w:numPr>
          <w:ilvl w:val="0"/>
          <w:numId w:val="1002"/>
        </w:numPr>
        <w:pStyle w:val="Compact"/>
      </w:pPr>
      <w:r>
        <w:rPr>
          <w:bCs/>
          <w:b/>
        </w:rPr>
        <w:t xml:space="preserve">Focus Groups:</w:t>
      </w:r>
      <w:r>
        <w:t xml:space="preserve"> </w:t>
      </w:r>
      <w:r>
        <w:t xml:space="preserve">Organizing 4-5 facilitated discussions with actors to explore collective experiences and potential solutions to common challenges.</w:t>
      </w:r>
    </w:p>
    <w:p>
      <w:pPr>
        <w:numPr>
          <w:ilvl w:val="0"/>
          <w:numId w:val="1002"/>
        </w:numPr>
        <w:pStyle w:val="Compact"/>
      </w:pPr>
      <w:r>
        <w:rPr>
          <w:bCs/>
          <w:b/>
        </w:rPr>
        <w:t xml:space="preserve">Document Analysis:</w:t>
      </w:r>
      <w:r>
        <w:t xml:space="preserve"> </w:t>
      </w:r>
      <w:r>
        <w:t xml:space="preserve">Reviewing relevant policy documents, festival programs, media coverage, and training curricula from Guangzhou-based institutions.</w:t>
      </w:r>
    </w:p>
    <w:p>
      <w:pPr>
        <w:pStyle w:val="FirstParagraph"/>
      </w:pPr>
      <w:r>
        <w:t xml:space="preserve">Data collection will occur over 10 months within "China Guangzhou," ensuring direct engagement with the local context. Ethical approval will be secured from the host university (e.g., Sun Yat-sen University or Guangdong Academy of Arts) and all participants will provide informed consent, with anonymity guaranteed where requested. Findings will be analyzed using thematic analysis to identify recurring patterns and nuanced insights specific to the Guangzhou actor experience.</w:t>
      </w:r>
    </w:p>
    <w:bookmarkEnd w:id="24"/>
    <w:bookmarkStart w:id="25" w:name="expected-outcomes-and-contribution"/>
    <w:p>
      <w:pPr>
        <w:pStyle w:val="Heading2"/>
      </w:pPr>
      <w:r>
        <w:t xml:space="preserve">5. Expected Outcomes and Contribution</w:t>
      </w:r>
    </w:p>
    <w:p>
      <w:pPr>
        <w:pStyle w:val="FirstParagraph"/>
      </w:pPr>
      <w:r>
        <w:t xml:space="preserve">This Research Proposal anticipates several significant outcomes:</w:t>
      </w:r>
    </w:p>
    <w:p>
      <w:pPr>
        <w:numPr>
          <w:ilvl w:val="0"/>
          <w:numId w:val="1003"/>
        </w:numPr>
        <w:pStyle w:val="Compact"/>
      </w:pPr>
      <w:r>
        <w:t xml:space="preserve">A detailed empirical portrait of the contemporary theater actor's life, work, and professional aspirations in "China Guangzhou," filling a critical void in existing literature.</w:t>
      </w:r>
    </w:p>
    <w:p>
      <w:pPr>
        <w:numPr>
          <w:ilvl w:val="0"/>
          <w:numId w:val="1003"/>
        </w:numPr>
        <w:pStyle w:val="Compact"/>
      </w:pPr>
      <w:r>
        <w:t xml:space="preserve">Practical recommendations for cultural policymakers (both municipal and provincial) in Guangzhou on supporting artist development programs, fair compensation structures, and inclusive artistic environments.</w:t>
      </w:r>
    </w:p>
    <w:p>
      <w:pPr>
        <w:numPr>
          <w:ilvl w:val="0"/>
          <w:numId w:val="1003"/>
        </w:numPr>
        <w:pStyle w:val="Compact"/>
      </w:pPr>
      <w:r>
        <w:t xml:space="preserve">A framework for understanding the unique intersection of tradition and modernity within performance practice specific to South China's urban context.</w:t>
      </w:r>
    </w:p>
    <w:p>
      <w:pPr>
        <w:numPr>
          <w:ilvl w:val="0"/>
          <w:numId w:val="1003"/>
        </w:numPr>
        <w:pStyle w:val="Compact"/>
      </w:pPr>
      <w:r>
        <w:t xml:space="preserve">Potential collaborations with local institutions like the Guangdong Performing Arts Group or cultural centers to implement pilot mentorship programs based on research findings.</w:t>
      </w:r>
    </w:p>
    <w:p>
      <w:pPr>
        <w:pStyle w:val="FirstParagraph"/>
      </w:pPr>
      <w:r>
        <w:t xml:space="preserve">The ultimate contribution lies in shifting the focus towards the essential human element – the</w:t>
      </w:r>
      <w:r>
        <w:t xml:space="preserve"> </w:t>
      </w:r>
      <w:r>
        <w:rPr>
          <w:bCs/>
          <w:b/>
        </w:rPr>
        <w:t xml:space="preserve">Actor</w:t>
      </w:r>
      <w:r>
        <w:t xml:space="preserve"> </w:t>
      </w:r>
      <w:r>
        <w:t xml:space="preserve">– as central to Guangzhou's cultural vitality. By elevating their voices and experiences within "Research Proposal" frameworks, this study will provide evidence-based insights crucial for ensuring that China Guangzhou’s performing arts sector remains dynamic, inclusive, and globally competitive well into the future.</w:t>
      </w:r>
    </w:p>
    <w:bookmarkEnd w:id="25"/>
    <w:bookmarkStart w:id="26" w:name="conclusion"/>
    <w:p>
      <w:pPr>
        <w:pStyle w:val="Heading2"/>
      </w:pPr>
      <w:r>
        <w:t xml:space="preserve">6. Conclusion</w:t>
      </w:r>
    </w:p>
    <w:p>
      <w:pPr>
        <w:pStyle w:val="FirstParagraph"/>
      </w:pPr>
      <w:r>
        <w:t xml:space="preserve">The cultural landscape of China Guangzhou is vibrant yet complex for its theater practitioners. This Research Proposal provides a clear, focused plan to investigate the critical role and lived reality of contemporary theater</w:t>
      </w:r>
      <w:r>
        <w:t xml:space="preserve"> </w:t>
      </w:r>
      <w:r>
        <w:rPr>
          <w:bCs/>
          <w:b/>
        </w:rPr>
        <w:t xml:space="preserve">Actor</w:t>
      </w:r>
      <w:r>
        <w:t xml:space="preserve">s within this environment. It moves beyond superficial observations to deliver deep, actionable understanding grounded in the city's specific context. The outcomes will resonate far beyond academia; they hold tangible potential for empowering artists, enriching Guangzhou's cultural offerings, and strengthening its position as a leading center for performance arts in China and Asia. This research is not merely an academic exercise but a necessary step towards fostering sustainable creativity in "China Guangzhou" by placing the</w:t>
      </w:r>
      <w:r>
        <w:t xml:space="preserve"> </w:t>
      </w:r>
      <w:r>
        <w:rPr>
          <w:bCs/>
          <w:b/>
        </w:rPr>
        <w:t xml:space="preserve">Actor</w:t>
      </w:r>
      <w:r>
        <w:t xml:space="preserve"> </w:t>
      </w:r>
      <w:r>
        <w:t xml:space="preserve">at the heart of its cultural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Theater Actors in China Guangzhou</dc:title>
  <dc:creator/>
  <dc:language>en</dc:language>
  <cp:keywords/>
  <dcterms:created xsi:type="dcterms:W3CDTF">2026-07-20T09:04:52Z</dcterms:created>
  <dcterms:modified xsi:type="dcterms:W3CDTF">2026-07-20T09:04:52Z</dcterms:modified>
</cp:coreProperties>
</file>

<file path=docProps/custom.xml><?xml version="1.0" encoding="utf-8"?>
<Properties xmlns="http://schemas.openxmlformats.org/officeDocument/2006/custom-properties" xmlns:vt="http://schemas.openxmlformats.org/officeDocument/2006/docPropsVTypes"/>
</file>