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Applications</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cc6b007fb9d4cb1adf018716e839bb2eb362773"/>
    <w:p>
      <w:pPr>
        <w:pStyle w:val="Heading1"/>
      </w:pPr>
      <w:r>
        <w:t xml:space="preserve">Research Proposal: Strategic Development of Aerospace Engineering Solutions for Sustainable Growth in Ivory Coast Abidjan</w:t>
      </w:r>
    </w:p>
    <w:bookmarkStart w:id="20" w:name="abstract"/>
    <w:p>
      <w:pPr>
        <w:pStyle w:val="Heading2"/>
      </w:pPr>
      <w:r>
        <w:t xml:space="preserve">Abstract</w:t>
      </w:r>
    </w:p>
    <w:p>
      <w:pPr>
        <w:pStyle w:val="FirstParagraph"/>
      </w:pPr>
      <w:r>
        <w:t xml:space="preserve">This Research Proposal outlines a critical initiative to establish foundational aerospace engineering capabilities within the economic and technological landscape of Ivory Coast Abidjan. As one of West Africa's most dynamic urban centers, Abidjan presents unique opportunities for leveraging aerospace technologies—particularly unmanned aerial systems (UAS) and satellite data analytics—to address pressing national challenges in agriculture, urban planning, and environmental management. This project directly responds to the strategic priorities outlined in Ivory Coast's National Development Plan 2021-2030, emphasizing innovation-driven economic diversification. The research will be led by a multidisciplinary team including local aerospace engineer experts and international collaborators, with the primary goal of developing context-specific aerospace applications that can be scaled across Ivory Coast Abidjan and the broader West African region. This Research Proposal is positioned to catalyze the emergence of a new generation of locally trained Aerospace Engineer professionals capable of driving sustainable technological advancement.</w:t>
      </w:r>
    </w:p>
    <w:bookmarkEnd w:id="20"/>
    <w:bookmarkStart w:id="21" w:name="Xce9f70ccfb136a064696a35c648f4b0111bc67a"/>
    <w:p>
      <w:pPr>
        <w:pStyle w:val="Heading2"/>
      </w:pPr>
      <w:r>
        <w:t xml:space="preserve">1. Introduction: The Imperative for Aerospace Innovation in Ivory Coast Abidjan</w:t>
      </w:r>
    </w:p>
    <w:p>
      <w:pPr>
        <w:pStyle w:val="FirstParagraph"/>
      </w:pPr>
      <w:r>
        <w:t xml:space="preserve">Ivory Coast, as Africa's largest economy and leading agricultural producer (notably cocoa and coffee), faces significant challenges in optimizing resource management, logistics efficiency, and climate resilience. Traditional approaches are increasingly inadequate for Abidjan's rapid urbanization (projected 5 million residents by 2030) and the need to modernize its agri-food sector. While aerospace engineering is often perceived as a domain reserved for developed nations, its applications—such as precision agriculture via drone-based monitoring, real-time disaster response mapping using satellite imagery, and optimized cargo logistics through UAS—offer transformative potential for Ivory Coast Abidjan. However, the nation lacks specialized local expertise and institutional frameworks to harness these technologies. This Research Proposal directly addresses this gap by proposing a tailored aerospace engineering research program focused on practical implementation within the specific environmental, economic, and infrastructural context of Ivory Coast Abidjan.</w:t>
      </w:r>
    </w:p>
    <w:bookmarkEnd w:id="21"/>
    <w:bookmarkStart w:id="22" w:name="research-objectives"/>
    <w:p>
      <w:pPr>
        <w:pStyle w:val="Heading2"/>
      </w:pPr>
      <w:r>
        <w:t xml:space="preserve">2. Research Objectives</w:t>
      </w:r>
    </w:p>
    <w:p>
      <w:pPr>
        <w:pStyle w:val="FirstParagraph"/>
      </w:pPr>
      <w:r>
        <w:t xml:space="preserve">The central objectives of this Research Proposal are:</w:t>
      </w:r>
    </w:p>
    <w:p>
      <w:pPr>
        <w:numPr>
          <w:ilvl w:val="0"/>
          <w:numId w:val="1001"/>
        </w:numPr>
        <w:pStyle w:val="Compact"/>
      </w:pPr>
      <w:r>
        <w:rPr>
          <w:bCs/>
          <w:b/>
        </w:rPr>
        <w:t xml:space="preserve">Develop Context-Specific UAS Applications:</w:t>
      </w:r>
      <w:r>
        <w:t xml:space="preserve"> </w:t>
      </w:r>
      <w:r>
        <w:t xml:space="preserve">Design and deploy drone-based monitoring systems for cocoa plantation health assessment and irrigation optimization in the Abidjan region, leveraging local climate data.</w:t>
      </w:r>
    </w:p>
    <w:p>
      <w:pPr>
        <w:numPr>
          <w:ilvl w:val="0"/>
          <w:numId w:val="1001"/>
        </w:numPr>
        <w:pStyle w:val="Compact"/>
      </w:pPr>
      <w:r>
        <w:rPr>
          <w:bCs/>
          <w:b/>
        </w:rPr>
        <w:t xml:space="preserve">Establish a Satellite Data Integration Framework:</w:t>
      </w:r>
      <w:r>
        <w:t xml:space="preserve"> </w:t>
      </w:r>
      <w:r>
        <w:t xml:space="preserve">Create an accessible platform using freely available satellite imagery (e.g., Sentinel-2) to monitor coastal erosion along Ivory Coast's critical Abidjan coastline and urban expansion patterns.</w:t>
      </w:r>
    </w:p>
    <w:p>
      <w:pPr>
        <w:numPr>
          <w:ilvl w:val="0"/>
          <w:numId w:val="1001"/>
        </w:numPr>
        <w:pStyle w:val="Compact"/>
      </w:pPr>
      <w:r>
        <w:rPr>
          <w:bCs/>
          <w:b/>
        </w:rPr>
        <w:t xml:space="preserve">Cultivate Local Aerospace Engineering Talent:</w:t>
      </w:r>
      <w:r>
        <w:t xml:space="preserve"> </w:t>
      </w:r>
      <w:r>
        <w:t xml:space="preserve">Implement a structured training program within the Université Félix Houphouët-Boigny (Abidjan) to produce the first cohort of Ivory Coast-based Aerospace Engineer professionals specializing in applied remote sensing and UAS operations.</w:t>
      </w:r>
    </w:p>
    <w:bookmarkEnd w:id="22"/>
    <w:bookmarkStart w:id="23" w:name="X3a0fadc0bc20d1370f6d095a2b14378aa453822"/>
    <w:p>
      <w:pPr>
        <w:pStyle w:val="Heading2"/>
      </w:pPr>
      <w:r>
        <w:t xml:space="preserve">3. Methodology: Implementation in Ivory Coast Abidjan</w:t>
      </w:r>
    </w:p>
    <w:p>
      <w:pPr>
        <w:pStyle w:val="FirstParagraph"/>
      </w:pPr>
      <w:r>
        <w:t xml:space="preserve">The research will employ a participatory action research approach, deeply embedded within Abidjan's ecosystem:</w:t>
      </w:r>
    </w:p>
    <w:p>
      <w:pPr>
        <w:numPr>
          <w:ilvl w:val="0"/>
          <w:numId w:val="1002"/>
        </w:numPr>
        <w:pStyle w:val="Compact"/>
      </w:pPr>
      <w:r>
        <w:rPr>
          <w:bCs/>
          <w:b/>
        </w:rPr>
        <w:t xml:space="preserve">Phase 1 (Months 1-6): Baseline Assessment &amp; Stakeholder Engagement:</w:t>
      </w:r>
      <w:r>
        <w:t xml:space="preserve"> </w:t>
      </w:r>
      <w:r>
        <w:t xml:space="preserve">Collaborate with the Ivorian Ministry of Agriculture, Abidjan's Urban Planning Agency (ABIDJAN-URB), and major cocoa cooperatives to identify priority use cases. This phase ensures solutions are co-designed with end-users in Ivory Coast Abidjan.</w:t>
      </w:r>
    </w:p>
    <w:p>
      <w:pPr>
        <w:numPr>
          <w:ilvl w:val="0"/>
          <w:numId w:val="1002"/>
        </w:numPr>
        <w:pStyle w:val="Compact"/>
      </w:pPr>
      <w:r>
        <w:rPr>
          <w:bCs/>
          <w:b/>
        </w:rPr>
        <w:t xml:space="preserve">Phase 2 (Months 7-18): Technology Development &amp; Deployment:</w:t>
      </w:r>
      <w:r>
        <w:t xml:space="preserve"> </w:t>
      </w:r>
      <w:r>
        <w:t xml:space="preserve">Customize off-the-shelf drone platforms for tropical crop monitoring (addressing humidity, heat) and develop a simple web-based GIS dashboard using local data. Field testing will occur across key agricultural zones surrounding Abidjan.</w:t>
      </w:r>
    </w:p>
    <w:p>
      <w:pPr>
        <w:numPr>
          <w:ilvl w:val="0"/>
          <w:numId w:val="1002"/>
        </w:numPr>
        <w:pStyle w:val="Compact"/>
      </w:pPr>
      <w:r>
        <w:rPr>
          <w:bCs/>
          <w:b/>
        </w:rPr>
        <w:t xml:space="preserve">Phase 3 (Months 19-24): Capacity Building &amp; Sustainability:</w:t>
      </w:r>
      <w:r>
        <w:t xml:space="preserve"> </w:t>
      </w:r>
      <w:r>
        <w:t xml:space="preserve">Launch the Aerospace Engineer training module at Université Félix Houphouët-Boigny, integrating practical UAS operation and data analysis. Partner with local tech startups to establish a service model for ongoing drone monitoring services in Abidjan and beyond.</w:t>
      </w:r>
    </w:p>
    <w:bookmarkEnd w:id="23"/>
    <w:bookmarkStart w:id="24" w:name="expected-outcomes-significance"/>
    <w:p>
      <w:pPr>
        <w:pStyle w:val="Heading2"/>
      </w:pPr>
      <w:r>
        <w:t xml:space="preserve">4. Expected Outcomes &amp; Significance</w:t>
      </w:r>
    </w:p>
    <w:p>
      <w:pPr>
        <w:pStyle w:val="FirstParagraph"/>
      </w:pPr>
      <w:r>
        <w:t xml:space="preserve">This Research Proposal promises transformative outcomes for Ivory Coast Abidjan:</w:t>
      </w:r>
    </w:p>
    <w:p>
      <w:pPr>
        <w:numPr>
          <w:ilvl w:val="0"/>
          <w:numId w:val="1003"/>
        </w:numPr>
        <w:pStyle w:val="Compact"/>
      </w:pPr>
      <w:r>
        <w:rPr>
          <w:bCs/>
          <w:b/>
        </w:rPr>
        <w:t xml:space="preserve">Economic Impact:</w:t>
      </w:r>
      <w:r>
        <w:t xml:space="preserve"> </w:t>
      </w:r>
      <w:r>
        <w:t xml:space="preserve">Direct benefits for 10,000+ cocoa farmers through improved yield predictions, reducing post-harvest losses estimated at 35% nationally. Potential creation of 50+ new tech jobs in drone services within Abidjan by Year 3.</w:t>
      </w:r>
    </w:p>
    <w:p>
      <w:pPr>
        <w:numPr>
          <w:ilvl w:val="0"/>
          <w:numId w:val="1003"/>
        </w:numPr>
        <w:pStyle w:val="Compact"/>
      </w:pPr>
      <w:r>
        <w:rPr>
          <w:bCs/>
          <w:b/>
        </w:rPr>
        <w:t xml:space="preserve">Tech Innovation:</w:t>
      </w:r>
      <w:r>
        <w:t xml:space="preserve"> </w:t>
      </w:r>
      <w:r>
        <w:t xml:space="preserve">Establishment of the first functional aerospace research and application hub in Ivory Coast Abidjan, capable of developing solutions for African-specific challenges like rapid urban sprawl or climate-induced crop stress.</w:t>
      </w:r>
    </w:p>
    <w:p>
      <w:pPr>
        <w:numPr>
          <w:ilvl w:val="0"/>
          <w:numId w:val="1003"/>
        </w:numPr>
        <w:pStyle w:val="Compact"/>
      </w:pPr>
      <w:r>
        <w:rPr>
          <w:bCs/>
          <w:b/>
        </w:rPr>
        <w:t xml:space="preserve">Skill Development:</w:t>
      </w:r>
      <w:r>
        <w:t xml:space="preserve"> </w:t>
      </w:r>
      <w:r>
        <w:t xml:space="preserve">Production of the inaugural group of Ivorian Aerospace Engineer graduates equipped with practical skills demanded by emerging regional markets, reducing brain drain and building local expertise. This directly addresses the critical shortage of qualified Aerospace Engineer professionals in Africa.</w:t>
      </w:r>
    </w:p>
    <w:p>
      <w:pPr>
        <w:numPr>
          <w:ilvl w:val="0"/>
          <w:numId w:val="1003"/>
        </w:numPr>
        <w:pStyle w:val="Compact"/>
      </w:pPr>
      <w:r>
        <w:rPr>
          <w:bCs/>
          <w:b/>
        </w:rPr>
        <w:t xml:space="preserve">Sustainability Model:</w:t>
      </w:r>
      <w:r>
        <w:t xml:space="preserve"> </w:t>
      </w:r>
      <w:r>
        <w:t xml:space="preserve">A self-sustaining service model for drone-based agricultural monitoring, operationalized by a locally run company incubated through this project within Abidjan's innovation ecosystem (e.g., Silicon Valley Abidjan hub).</w:t>
      </w:r>
    </w:p>
    <w:bookmarkEnd w:id="24"/>
    <w:bookmarkStart w:id="25" w:name="alignment-with-national-strategy"/>
    <w:p>
      <w:pPr>
        <w:pStyle w:val="Heading2"/>
      </w:pPr>
      <w:r>
        <w:t xml:space="preserve">5. Alignment with National Strategy</w:t>
      </w:r>
    </w:p>
    <w:p>
      <w:pPr>
        <w:pStyle w:val="FirstParagraph"/>
      </w:pPr>
      <w:r>
        <w:t xml:space="preserve">This initiative is meticulously aligned with Ivory Coast's "Vision 2030" and the African Union's "African Space Policy," which prioritize leveraging space technology for socio-economic development. It directly supports the Ivorian government's push to transform Abidjan into a regional hub for innovation, moving beyond its current status as merely an economic capital. By focusing on accessible aerospace applications rather than high-cost infrastructure, this Research Proposal delivers immediate, tangible value while building long-term capacity—a critical step for Ivory Coast Abidjan to become a leader in practical aerospace engineering solutions across the continent.</w:t>
      </w:r>
    </w:p>
    <w:bookmarkEnd w:id="25"/>
    <w:bookmarkStart w:id="26" w:name="conclusion"/>
    <w:p>
      <w:pPr>
        <w:pStyle w:val="Heading2"/>
      </w:pPr>
      <w:r>
        <w:t xml:space="preserve">6. Conclusion</w:t>
      </w:r>
    </w:p>
    <w:p>
      <w:pPr>
        <w:pStyle w:val="FirstParagraph"/>
      </w:pPr>
      <w:r>
        <w:t xml:space="preserve">The proposed research is not merely an academic exercise; it is a strategic investment in the future technological sovereignty of Ivory Coast Abidjan. It moves beyond theoretical aerospace engineering to deliver concrete tools for managing agriculture, urban growth, and environmental threats facing the nation's most vital city. By embedding this Research Proposal within the realities of Ivory Coast Abidjan—its agricultural heartland, bustling metropolis, and dynamic startup scene—it ensures relevance and scalability. The successful execution will position Ivory Coast as a pioneer in practical aerospace applications within Africa, demonstrating how a local Aerospace Engineer can be empowered to solve local problems with globally relevant technology. This Research Proposal represents the essential first step towards unlocking the immense potential of aerospace engineering for sustainable development across Ivory Coast Abidjan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Applications in Ivory Coast Abidjan</dc:title>
  <dc:creator/>
  <dc:language>en</dc:language>
  <cp:keywords/>
  <dcterms:created xsi:type="dcterms:W3CDTF">2026-07-20T06:10:41Z</dcterms:created>
  <dcterms:modified xsi:type="dcterms:W3CDTF">2026-07-20T06:10:41Z</dcterms:modified>
</cp:coreProperties>
</file>

<file path=docProps/custom.xml><?xml version="1.0" encoding="utf-8"?>
<Properties xmlns="http://schemas.openxmlformats.org/officeDocument/2006/custom-properties" xmlns:vt="http://schemas.openxmlformats.org/officeDocument/2006/docPropsVTypes"/>
</file>