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Architect</w:t>
      </w:r>
      <w:r>
        <w:t xml:space="preserve"> </w:t>
      </w:r>
      <w:r>
        <w:t xml:space="preserve">in</w:t>
      </w:r>
      <w:r>
        <w:t xml:space="preserve"> </w:t>
      </w:r>
      <w:r>
        <w:t xml:space="preserve">Sustainable</w:t>
      </w:r>
      <w:r>
        <w:t xml:space="preserve"> </w:t>
      </w:r>
      <w:r>
        <w:t xml:space="preserve">Urban</w:t>
      </w:r>
      <w:r>
        <w:t xml:space="preserve"> </w:t>
      </w:r>
      <w:r>
        <w:t xml:space="preserve">Development</w:t>
      </w:r>
      <w:r>
        <w:t xml:space="preserve"> </w:t>
      </w:r>
      <w:r>
        <w:t xml:space="preserve">within</w:t>
      </w:r>
      <w:r>
        <w:t xml:space="preserve"> </w:t>
      </w:r>
      <w:r>
        <w:t xml:space="preserve">Brazil</w:t>
      </w:r>
      <w:r>
        <w:t xml:space="preserve"> </w:t>
      </w:r>
      <w:r>
        <w:t xml:space="preserve">Rio</w:t>
      </w:r>
      <w:r>
        <w:t xml:space="preserve"> </w:t>
      </w:r>
      <w:r>
        <w:t xml:space="preserve">de</w:t>
      </w:r>
      <w:r>
        <w:t xml:space="preserve"> </w:t>
      </w:r>
      <w:r>
        <w:t xml:space="preserve">Janeiro</w:t>
      </w:r>
    </w:p>
    <w:bookmarkStart w:id="28" w:name="Xd4d0aaf981c51c0faaac36613745187a283cbc2"/>
    <w:p>
      <w:pPr>
        <w:pStyle w:val="Heading1"/>
      </w:pPr>
      <w:r>
        <w:t xml:space="preserve">Research Proposal: The Role of the Architect in Navigating Socio-Ecological Challenges in Brazil Rio de Janeiro</w:t>
      </w:r>
    </w:p>
    <w:bookmarkStart w:id="20" w:name="abstract"/>
    <w:p>
      <w:pPr>
        <w:pStyle w:val="Heading2"/>
      </w:pPr>
      <w:r>
        <w:t xml:space="preserve">Abstract</w:t>
      </w:r>
    </w:p>
    <w:p>
      <w:pPr>
        <w:pStyle w:val="FirstParagraph"/>
      </w:pPr>
      <w:r>
        <w:t xml:space="preserve">This research proposal outlines a critical investigation into the evolving professional responsibilities and innovative practices of the</w:t>
      </w:r>
      <w:r>
        <w:t xml:space="preserve"> </w:t>
      </w:r>
      <w:r>
        <w:rPr>
          <w:bCs/>
          <w:b/>
        </w:rPr>
        <w:t xml:space="preserve">Architect</w:t>
      </w:r>
      <w:r>
        <w:t xml:space="preserve"> </w:t>
      </w:r>
      <w:r>
        <w:t xml:space="preserve">within the complex urban landscape of</w:t>
      </w:r>
      <w:r>
        <w:t xml:space="preserve"> </w:t>
      </w:r>
      <w:r>
        <w:rPr>
          <w:bCs/>
          <w:b/>
        </w:rPr>
        <w:t xml:space="preserve">Brazil Rio de Janeiro</w:t>
      </w:r>
      <w:r>
        <w:t xml:space="preserve">. Focusing on the intersection of rapid urbanization, environmental vulnerability, and socio-economic inequality, this study seeks to document how contemporary architects in Rio navigate these challenges to foster resilient, equitable, and culturally resonant built environments. The research directly addresses a significant gap in understanding the practical application of sustainable design principles within Brazil's most iconic yet precarious metropolis. Findings will contribute actionable insights for architectural education, urban policy formulation, and professional practice aimed at enhancing livability in</w:t>
      </w:r>
      <w:r>
        <w:t xml:space="preserve"> </w:t>
      </w:r>
      <w:r>
        <w:rPr>
          <w:bCs/>
          <w:b/>
        </w:rPr>
        <w:t xml:space="preserve">Brazil Rio de Janeiro</w:t>
      </w:r>
      <w:r>
        <w:t xml:space="preserve">.</w:t>
      </w:r>
    </w:p>
    <w:bookmarkEnd w:id="20"/>
    <w:bookmarkStart w:id="21" w:name="introduction-the-imperative-context"/>
    <w:p>
      <w:pPr>
        <w:pStyle w:val="Heading2"/>
      </w:pPr>
      <w:r>
        <w:t xml:space="preserve">1. Introduction: The Imperative Context</w:t>
      </w:r>
    </w:p>
    <w:p>
      <w:pPr>
        <w:pStyle w:val="FirstParagraph"/>
      </w:pPr>
      <w:r>
        <w:rPr>
          <w:bCs/>
          <w:b/>
        </w:rPr>
        <w:t xml:space="preserve">Brazil Rio de Janeiro</w:t>
      </w:r>
      <w:r>
        <w:t xml:space="preserve"> </w:t>
      </w:r>
      <w:r>
        <w:t xml:space="preserve">stands as a global symbol of natural beauty and vibrant culture, yet it confronts profound urban challenges. As one of the world's largest and most densely populated cities, Rio grapples with extreme socio-spatial segregation, vulnerability to climate change impacts (particularly coastal erosion and flooding), the persistent presence of informal settlements ("favelas"), and pressure from tourism-driven development. The traditional role of the</w:t>
      </w:r>
      <w:r>
        <w:t xml:space="preserve"> </w:t>
      </w:r>
      <w:r>
        <w:rPr>
          <w:bCs/>
          <w:b/>
        </w:rPr>
        <w:t xml:space="preserve">Architect</w:t>
      </w:r>
      <w:r>
        <w:t xml:space="preserve"> </w:t>
      </w:r>
      <w:r>
        <w:t xml:space="preserve">in such a context transcends mere building design; it necessitates becoming an engaged urban mediator, environmental steward, and advocate for social justice. This research proposal argues that understanding the specific strategies, constraints, and ethical dilemmas faced by architects operating in this unique Brazilian city is paramount for shaping its sustainable future. The</w:t>
      </w:r>
      <w:r>
        <w:t xml:space="preserve"> </w:t>
      </w:r>
      <w:r>
        <w:rPr>
          <w:bCs/>
          <w:b/>
        </w:rPr>
        <w:t xml:space="preserve">Research Proposal</w:t>
      </w:r>
      <w:r>
        <w:t xml:space="preserve"> </w:t>
      </w:r>
      <w:r>
        <w:t xml:space="preserve">thus centers on Rio de Janeiro as a critical case study to redefine architectural practice in the Global South.</w:t>
      </w:r>
    </w:p>
    <w:bookmarkEnd w:id="21"/>
    <w:bookmarkStart w:id="22" w:name="problem-statement"/>
    <w:p>
      <w:pPr>
        <w:pStyle w:val="Heading2"/>
      </w:pPr>
      <w:r>
        <w:t xml:space="preserve">2. Problem Statement</w:t>
      </w:r>
    </w:p>
    <w:p>
      <w:pPr>
        <w:pStyle w:val="FirstParagraph"/>
      </w:pPr>
      <w:r>
        <w:t xml:space="preserve">Despite significant investment in urban infrastructure and housing initiatives within</w:t>
      </w:r>
      <w:r>
        <w:t xml:space="preserve"> </w:t>
      </w:r>
      <w:r>
        <w:rPr>
          <w:bCs/>
          <w:b/>
        </w:rPr>
        <w:t xml:space="preserve">Brazil Rio de Janeiro</w:t>
      </w:r>
      <w:r>
        <w:t xml:space="preserve">, many projects fail to achieve long-term sustainability or equitable outcomes. This often stems from a disconnect between top-down planning, community needs, and the nuanced practical application of architectural knowledge. Architects frequently operate under immense pressure from political priorities, economic constraints, and client demands that prioritize speed or aesthetics over resilience and social inclusion. Crucially, there is a dearth of empirical research documenting the *actual* practices – the daily decisions, collaborative processes with communities (especially in favelas), adaptation to environmental risks like heavy rainfall and sea-level rise – undertaken by architects working within Rio's specific regulatory framework (e.g., municipal land-use regulations) and cultural context. This gap impedes the development of effective professional guidelines and educational curricula tailored for the Brazilian reality, particularly in</w:t>
      </w:r>
      <w:r>
        <w:t xml:space="preserve"> </w:t>
      </w:r>
      <w:r>
        <w:rPr>
          <w:bCs/>
          <w:b/>
        </w:rPr>
        <w:t xml:space="preserve">Brazil Rio de Janeiro</w:t>
      </w:r>
      <w:r>
        <w:t xml:space="preserve">.</w:t>
      </w:r>
    </w:p>
    <w:bookmarkEnd w:id="22"/>
    <w:bookmarkStart w:id="23" w:name="research-objectives"/>
    <w:p>
      <w:pPr>
        <w:pStyle w:val="Heading2"/>
      </w:pPr>
      <w:r>
        <w:t xml:space="preserve">3. Research Objectives</w:t>
      </w:r>
    </w:p>
    <w:p>
      <w:pPr>
        <w:numPr>
          <w:ilvl w:val="0"/>
          <w:numId w:val="1001"/>
        </w:numPr>
        <w:pStyle w:val="Compact"/>
      </w:pPr>
      <w:r>
        <w:t xml:space="preserve">To systematically document the key socio-ecological challenges (environmental vulnerability, spatial inequality, community agency) currently shaping architectural practice in Rio de Janeiro.</w:t>
      </w:r>
    </w:p>
    <w:p>
      <w:pPr>
        <w:numPr>
          <w:ilvl w:val="0"/>
          <w:numId w:val="1001"/>
        </w:numPr>
        <w:pStyle w:val="Compact"/>
      </w:pPr>
      <w:r>
        <w:t xml:space="preserve">To analyze the specific strategies, methodologies, and ethical frameworks employed by a diverse cohort of practicing architects within Rio de Janeiro to address these challenges.</w:t>
      </w:r>
    </w:p>
    <w:p>
      <w:pPr>
        <w:numPr>
          <w:ilvl w:val="0"/>
          <w:numId w:val="1001"/>
        </w:numPr>
        <w:pStyle w:val="Compact"/>
      </w:pPr>
      <w:r>
        <w:t xml:space="preserve">To investigate the critical role of community engagement and participatory design processes in successful projects within informal settlements (</w:t>
      </w:r>
      <w:r>
        <w:rPr>
          <w:iCs/>
          <w:i/>
        </w:rPr>
        <w:t xml:space="preserve">favelas</w:t>
      </w:r>
      <w:r>
        <w:t xml:space="preserve">) and formal neighborhoods alike across</w:t>
      </w:r>
      <w:r>
        <w:t xml:space="preserve"> </w:t>
      </w:r>
      <w:r>
        <w:rPr>
          <w:bCs/>
          <w:b/>
        </w:rPr>
        <w:t xml:space="preserve">Brazil Rio de Janeiro</w:t>
      </w:r>
      <w:r>
        <w:t xml:space="preserve">.</w:t>
      </w:r>
    </w:p>
    <w:p>
      <w:pPr>
        <w:numPr>
          <w:ilvl w:val="0"/>
          <w:numId w:val="1001"/>
        </w:numPr>
        <w:pStyle w:val="Compact"/>
      </w:pPr>
      <w:r>
        <w:t xml:space="preserve">To evaluate the influence of local regulations, institutional policies (e.g., city planning departments, housing agencies), and cultural norms on the architect's ability to innovate sustainably.</w:t>
      </w:r>
    </w:p>
    <w:p>
      <w:pPr>
        <w:numPr>
          <w:ilvl w:val="0"/>
          <w:numId w:val="1001"/>
        </w:numPr>
        <w:pStyle w:val="Compact"/>
      </w:pPr>
      <w:r>
        <w:t xml:space="preserve">To develop a framework identifying best practices and potential pathways for enhancing the architect's role in fostering truly resilient and equitable urban development within</w:t>
      </w:r>
      <w:r>
        <w:t xml:space="preserve"> </w:t>
      </w:r>
      <w:r>
        <w:rPr>
          <w:bCs/>
          <w:b/>
        </w:rPr>
        <w:t xml:space="preserve">Brazil Rio de Janeiro</w:t>
      </w:r>
      <w:r>
        <w:t xml:space="preserve">.</w:t>
      </w:r>
    </w:p>
    <w:bookmarkEnd w:id="23"/>
    <w:bookmarkStart w:id="24" w:name="literature-review-key-gaps"/>
    <w:p>
      <w:pPr>
        <w:pStyle w:val="Heading2"/>
      </w:pPr>
      <w:r>
        <w:t xml:space="preserve">4. Literature Review (Key Gaps)</w:t>
      </w:r>
    </w:p>
    <w:p>
      <w:pPr>
        <w:pStyle w:val="FirstParagraph"/>
      </w:pPr>
      <w:r>
        <w:t xml:space="preserve">Existing literature on architecture in Latin America often focuses on historical figures (e.g., Lina Bo Bardi) or broad policy analysis, lacking granular detail on *contemporary professional practice* within a specific mega-city like Rio. Studies on favela upgrading highlight social and political aspects but frequently omit the architect's active role in translating community needs into feasible, sustainable built solutions. Research on climate adaptation in cities often overlooks the crucial interface between architectural design, local knowledge, and implementation realities specific to Rio's topography and socio-economic fabric. This</w:t>
      </w:r>
      <w:r>
        <w:t xml:space="preserve"> </w:t>
      </w:r>
      <w:r>
        <w:rPr>
          <w:bCs/>
          <w:b/>
        </w:rPr>
        <w:t xml:space="preserve">Research Proposal</w:t>
      </w:r>
      <w:r>
        <w:t xml:space="preserve"> </w:t>
      </w:r>
      <w:r>
        <w:t xml:space="preserve">directly addresses these gaps by centering the lived experience of the architect operating *within* Rio de Janeiro.</w:t>
      </w:r>
    </w:p>
    <w:bookmarkEnd w:id="24"/>
    <w:bookmarkStart w:id="25" w:name="methodology"/>
    <w:p>
      <w:pPr>
        <w:pStyle w:val="Heading2"/>
      </w:pPr>
      <w:r>
        <w:t xml:space="preserve">5. Methodology</w:t>
      </w:r>
    </w:p>
    <w:p>
      <w:pPr>
        <w:pStyle w:val="FirstParagraph"/>
      </w:pPr>
      <w:r>
        <w:t xml:space="preserve">This mixed-methods study employs a multi-phase approach:</w:t>
      </w:r>
    </w:p>
    <w:p>
      <w:pPr>
        <w:numPr>
          <w:ilvl w:val="0"/>
          <w:numId w:val="1002"/>
        </w:numPr>
        <w:pStyle w:val="Compact"/>
      </w:pPr>
      <w:r>
        <w:rPr>
          <w:bCs/>
          <w:b/>
        </w:rPr>
        <w:t xml:space="preserve">Phase 1: Document Analysis &amp; Policy Review</w:t>
      </w:r>
      <w:r>
        <w:t xml:space="preserve">: Examination of Rio de Janeiro's municipal urban planning documents, housing policies, environmental risk assessments, and key architectural projects (e.g., Favela-Bairro Program follow-ups) to map the institutional context.</w:t>
      </w:r>
    </w:p>
    <w:p>
      <w:pPr>
        <w:numPr>
          <w:ilvl w:val="0"/>
          <w:numId w:val="1002"/>
        </w:numPr>
        <w:pStyle w:val="Compact"/>
      </w:pPr>
      <w:r>
        <w:rPr>
          <w:bCs/>
          <w:b/>
        </w:rPr>
        <w:t xml:space="preserve">Phase 2: In-depth Qualitative Interviews</w:t>
      </w:r>
      <w:r>
        <w:t xml:space="preserve">: Semi-structured interviews with 25-30 practicing architects across different practice scales (large firms, small studios, non-profits), including at least 10 working directly on community-based projects in favelas within Rio de Janeiro. Questions will probe decision-making processes, challenges faced, success factors regarding sustainability and social inclusion.</w:t>
      </w:r>
    </w:p>
    <w:p>
      <w:pPr>
        <w:numPr>
          <w:ilvl w:val="0"/>
          <w:numId w:val="1002"/>
        </w:numPr>
        <w:pStyle w:val="Compact"/>
      </w:pPr>
      <w:r>
        <w:rPr>
          <w:bCs/>
          <w:b/>
        </w:rPr>
        <w:t xml:space="preserve">Phase 3: Participatory Observation &amp; Case Studies</w:t>
      </w:r>
      <w:r>
        <w:t xml:space="preserve">: Selecting 3-5 representative projects (e.g., a sustainable housing initiative in a favela, a coastal resilience project in Barra da Tijuca, an adaptive reuse of historic fabric in Lapa) for detailed case study analysis. This includes site visits, workshop observations (where permitted), and review of design documentation.</w:t>
      </w:r>
    </w:p>
    <w:p>
      <w:pPr>
        <w:numPr>
          <w:ilvl w:val="0"/>
          <w:numId w:val="1002"/>
        </w:numPr>
        <w:pStyle w:val="Compact"/>
      </w:pPr>
      <w:r>
        <w:rPr>
          <w:bCs/>
          <w:b/>
        </w:rPr>
        <w:t xml:space="preserve">Phase 4: Stakeholder Workshops</w:t>
      </w:r>
      <w:r>
        <w:t xml:space="preserve">: Conducting focus groups with architects, community leaders from selected neighborhoods, municipal officials, and academics to validate findings and co-develop the proposed framework for best practices.</w:t>
      </w:r>
    </w:p>
    <w:bookmarkEnd w:id="25"/>
    <w:bookmarkStart w:id="26" w:name="expected-contributions-significance"/>
    <w:p>
      <w:pPr>
        <w:pStyle w:val="Heading2"/>
      </w:pPr>
      <w:r>
        <w:t xml:space="preserve">6. Expected Contributions &amp; Significance</w:t>
      </w:r>
    </w:p>
    <w:p>
      <w:pPr>
        <w:pStyle w:val="FirstParagraph"/>
      </w:pPr>
      <w:r>
        <w:t xml:space="preserve">This research offers significant theoretical and practical contributions:</w:t>
      </w:r>
    </w:p>
    <w:p>
      <w:pPr>
        <w:numPr>
          <w:ilvl w:val="0"/>
          <w:numId w:val="1003"/>
        </w:numPr>
        <w:pStyle w:val="Compact"/>
      </w:pPr>
      <w:r>
        <w:rPr>
          <w:bCs/>
          <w:b/>
        </w:rPr>
        <w:t xml:space="preserve">Theoretical:</w:t>
      </w:r>
      <w:r>
        <w:t xml:space="preserve"> </w:t>
      </w:r>
      <w:r>
        <w:t xml:space="preserve">Advances understanding of architectural practice as a situated, socio-ecological negotiation within a specific Global South context (</w:t>
      </w:r>
      <w:r>
        <w:rPr>
          <w:bCs/>
          <w:b/>
        </w:rPr>
        <w:t xml:space="preserve">Brazil Rio de Janeiro</w:t>
      </w:r>
      <w:r>
        <w:t xml:space="preserve">), moving beyond purely aesthetic or technical models.</w:t>
      </w:r>
    </w:p>
    <w:p>
      <w:pPr>
        <w:numPr>
          <w:ilvl w:val="0"/>
          <w:numId w:val="1003"/>
        </w:numPr>
        <w:pStyle w:val="Compact"/>
      </w:pPr>
      <w:r>
        <w:rPr>
          <w:bCs/>
          <w:b/>
        </w:rPr>
        <w:t xml:space="preserve">Educational:</w:t>
      </w:r>
      <w:r>
        <w:t xml:space="preserve"> </w:t>
      </w:r>
      <w:r>
        <w:t xml:space="preserve">Provides concrete case studies and frameworks for architecture schools in Brazil and globally to integrate resilience, community engagement, and contextual sensitivity into curricula.</w:t>
      </w:r>
    </w:p>
    <w:p>
      <w:pPr>
        <w:numPr>
          <w:ilvl w:val="0"/>
          <w:numId w:val="1003"/>
        </w:numPr>
        <w:pStyle w:val="Compact"/>
      </w:pPr>
      <w:r>
        <w:rPr>
          <w:bCs/>
          <w:b/>
        </w:rPr>
        <w:t xml:space="preserve">Policy &amp; Practice:</w:t>
      </w:r>
      <w:r>
        <w:t xml:space="preserve"> </w:t>
      </w:r>
      <w:r>
        <w:t xml:space="preserve">Delivers actionable recommendations for municipal authorities (</w:t>
      </w:r>
      <w:r>
        <w:rPr>
          <w:iCs/>
          <w:i/>
        </w:rPr>
        <w:t xml:space="preserve">Prefeitura do Rio</w:t>
      </w:r>
      <w:r>
        <w:t xml:space="preserve">) on how to better support architects in implementing sustainable urban policies. Empowers practitioners with evidence-based strategies.</w:t>
      </w:r>
    </w:p>
    <w:p>
      <w:pPr>
        <w:numPr>
          <w:ilvl w:val="0"/>
          <w:numId w:val="1003"/>
        </w:numPr>
        <w:pStyle w:val="Compact"/>
      </w:pPr>
      <w:r>
        <w:rPr>
          <w:bCs/>
          <w:b/>
        </w:rPr>
        <w:t xml:space="preserve">Social Impact:</w:t>
      </w:r>
      <w:r>
        <w:t xml:space="preserve"> </w:t>
      </w:r>
      <w:r>
        <w:t xml:space="preserve">Contributes directly to improving living conditions in vulnerable communities within</w:t>
      </w:r>
      <w:r>
        <w:t xml:space="preserve"> </w:t>
      </w:r>
      <w:r>
        <w:rPr>
          <w:bCs/>
          <w:b/>
        </w:rPr>
        <w:t xml:space="preserve">Brazil Rio de Janeiro</w:t>
      </w:r>
      <w:r>
        <w:t xml:space="preserve"> </w:t>
      </w:r>
      <w:r>
        <w:t xml:space="preserve">by highlighting architectural approaches that prioritize people and place over purely economic or political imperatives.</w:t>
      </w:r>
    </w:p>
    <w:bookmarkEnd w:id="26"/>
    <w:bookmarkStart w:id="27" w:name="conclusion"/>
    <w:p>
      <w:pPr>
        <w:pStyle w:val="Heading2"/>
      </w:pPr>
      <w:r>
        <w:t xml:space="preserve">7. Conclusion</w:t>
      </w:r>
    </w:p>
    <w:p>
      <w:pPr>
        <w:pStyle w:val="FirstParagraph"/>
      </w:pPr>
      <w:r>
        <w:t xml:space="preserve">The city of</w:t>
      </w:r>
      <w:r>
        <w:t xml:space="preserve"> </w:t>
      </w:r>
      <w:r>
        <w:rPr>
          <w:bCs/>
          <w:b/>
        </w:rPr>
        <w:t xml:space="preserve">Brazil Rio de Janeiro</w:t>
      </w:r>
      <w:r>
        <w:t xml:space="preserve"> </w:t>
      </w:r>
      <w:r>
        <w:t xml:space="preserve">presents an unparalleled laboratory for redefining the role of the Architect in the 21st century. This</w:t>
      </w:r>
      <w:r>
        <w:t xml:space="preserve"> </w:t>
      </w:r>
      <w:r>
        <w:rPr>
          <w:bCs/>
          <w:b/>
        </w:rPr>
        <w:t xml:space="preserve">Research Proposal</w:t>
      </w:r>
      <w:r>
        <w:t xml:space="preserve"> </w:t>
      </w:r>
      <w:r>
        <w:t xml:space="preserve">seeks to move beyond abstract discourse and delve into the tangible, challenging, yet deeply consequential work being done by architects navigating Rio's unique complexities. By centering their experiences, this study promises not only to enrich architectural knowledge but also to provide vital tools for shaping a more sustainable, just, and vibrant future for one of the world's most dynamic cities. The findings will be disseminated through academic publications, policy briefs targeted at the Municipality of Rio de Janeiro and Brazilian national bodies like CAU (Conselho de Arquitetura e Urbanismo), practitioner workshops, and a dedicated online resource hub for architects working in similar urban contexts globally.</w:t>
      </w:r>
    </w:p>
    <w:p>
      <w:pPr>
        <w:pStyle w:val="BodyText"/>
      </w:pPr>
      <w:r>
        <w:rPr>
          <w:bCs/>
          <w:b/>
        </w:rPr>
        <w:t xml:space="preserve">Keywords:</w:t>
      </w:r>
      <w:r>
        <w:t xml:space="preserve"> </w:t>
      </w:r>
      <w:r>
        <w:t xml:space="preserve">Architect; Research Proposal; Brazil Rio de Janeiro; Sustainable Urban Development; Favela Upgrading; Climate Resilience; Participatory Design; Socio-Ecological Urbanism.</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The Role of the Architect in Sustainable Urban Development within Brazil Rio de Janeiro</dc:title>
  <dc:creator/>
  <dc:language>en</dc:language>
  <cp:keywords/>
  <dcterms:created xsi:type="dcterms:W3CDTF">2025-12-12T02:52:43Z</dcterms:created>
  <dcterms:modified xsi:type="dcterms:W3CDTF">2025-12-12T02:52:43Z</dcterms:modified>
</cp:coreProperties>
</file>

<file path=docProps/custom.xml><?xml version="1.0" encoding="utf-8"?>
<Properties xmlns="http://schemas.openxmlformats.org/officeDocument/2006/custom-properties" xmlns:vt="http://schemas.openxmlformats.org/officeDocument/2006/docPropsVTypes"/>
</file>