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2091df8b0cf6cadc5878124fa028755443e3849"/>
    <w:p>
      <w:pPr>
        <w:pStyle w:val="Heading1"/>
      </w:pPr>
      <w:r>
        <w:t xml:space="preserve">Research Proposal: Advancing Automotive Engineering Solutions for Sustainable Mobility in Brazil Rio de Janeiro</w:t>
      </w:r>
    </w:p>
    <w:bookmarkStart w:id="20" w:name="abstract"/>
    <w:p>
      <w:pPr>
        <w:pStyle w:val="Heading2"/>
      </w:pPr>
      <w:r>
        <w:t xml:space="preserve">Abstract</w:t>
      </w:r>
    </w:p>
    <w:p>
      <w:pPr>
        <w:pStyle w:val="FirstParagraph"/>
      </w:pPr>
      <w:r>
        <w:t xml:space="preserve">This Research Proposal outlines a critical investigation into the role of the Automotive Engineer in addressing sustainability, safety, and efficiency challenges within Rio de Janeiro's rapidly evolving transportation ecosystem. Focusing specifically on Brazil's largest metropolis and economic hub, this study seeks to develop context-specific engineering solutions that align with municipal environmental goals (e.g., Rio Green City Plan) and national automotive industry priorities. The research directly engages the unique urban fabric of Brazil Rio de Janeiro – characterized by steep topography, dense informal settlements (favelas), chronic traffic congestion, and significant air quality concerns – demanding innovative approaches from every Automotive Engineer operating within this complex environment. This proposal demonstrates how targeted research can transform the Automotive Engineer's impact on public health, economic productivity, and environmental stewardship in one of Latin America's most dynamic cities.</w:t>
      </w:r>
    </w:p>
    <w:bookmarkEnd w:id="20"/>
    <w:bookmarkStart w:id="21" w:name="Xc2df6ddfae9f8327c3eb09420af2796828a452a"/>
    <w:p>
      <w:pPr>
        <w:pStyle w:val="Heading2"/>
      </w:pPr>
      <w:r>
        <w:t xml:space="preserve">1. Introduction: The Imperative for Localized Automotive Engineering in Rio de Janeiro</w:t>
      </w:r>
    </w:p>
    <w:p>
      <w:pPr>
        <w:pStyle w:val="FirstParagraph"/>
      </w:pPr>
      <w:r>
        <w:t xml:space="preserve">Rio de Janeiro, a city renowned for its natural beauty and vibrant culture, faces profound transportation challenges that directly implicate the work of the Automotive Engineer. As Brazil's second-largest automotive manufacturing center (after São Paulo), Rio hosts significant industry presence including major assembly plants and R&amp;D facilities. However, the city's mobility system remains heavily reliant on older vehicle fleets, suffers from one of Latin America's most congested urban corridors (e.g., Avenida Brasil, Linha Vermelha), and struggles with air pollution levels frequently exceeding WHO standards in densely populated zones. The current trajectory of automotive development in Brazil Rio de Janeiro is increasingly unsustainable, necessitating a paradigm shift where the Automotive Engineer moves beyond conventional vehicle design to actively solve hyper-local problems. This Research Proposal positions the Automotive Engineer as a central figure in developing sustainable mobility solutions uniquely suited to Rio's geography, socioeconomic realities, and environmental pressures. The integration of real-time data from Rio's existing Intelligent Transportation Systems (ITS), coupled with insights into the specific needs of its diverse population, is paramount.</w:t>
      </w:r>
    </w:p>
    <w:bookmarkEnd w:id="21"/>
    <w:bookmarkStart w:id="22" w:name="Xe682ca913f423b67b82bcea07d828b55af3b847"/>
    <w:p>
      <w:pPr>
        <w:pStyle w:val="Heading2"/>
      </w:pPr>
      <w:r>
        <w:t xml:space="preserve">2. Problem Statement: The Gap in Contextual Automotive Engineering</w:t>
      </w:r>
    </w:p>
    <w:p>
      <w:pPr>
        <w:pStyle w:val="FirstParagraph"/>
      </w:pPr>
      <w:r>
        <w:t xml:space="preserve">Existing automotive engineering research and development often prioritize global markets or national averages, neglecting the intricate specifics of megacities like Rio de Janeiro. Current solutions frequently fail to account for:</w:t>
      </w:r>
      <w:r>
        <w:t xml:space="preserve"> </w:t>
      </w:r>
      <w:r>
        <w:t xml:space="preserve">* **Topography:** Hilly terrain (e.g., Tijuca, Santa Teresa) significantly impacts vehicle efficiency, braking systems, and EV range.</w:t>
      </w:r>
      <w:r>
        <w:t xml:space="preserve"> </w:t>
      </w:r>
      <w:r>
        <w:t xml:space="preserve">* **Infrastructure Deficits:** Inconsistent road quality and inadequate public transport connectivity force reliance on private vehicles in areas lacking safe alternatives.</w:t>
      </w:r>
      <w:r>
        <w:t xml:space="preserve"> </w:t>
      </w:r>
      <w:r>
        <w:t xml:space="preserve">* **Fleet Composition &amp; Aging:** A high proportion of older, less efficient vehicles operating in dense urban cores exacerbates emissions (NOx, PM2.5).</w:t>
      </w:r>
      <w:r>
        <w:t xml:space="preserve"> </w:t>
      </w:r>
      <w:r>
        <w:t xml:space="preserve">* **Informal Transport Integration:** The complex interplay between formal buses, informal vans (moto-taxis), and micro-mobility requires integrated engineering approaches.</w:t>
      </w:r>
      <w:r>
        <w:t xml:space="preserve"> </w:t>
      </w:r>
      <w:r>
        <w:t xml:space="preserve">The gap lies in the absence of research that directly equips the Automotive Engineer with data-driven methodologies to design vehicles and systems *specifically* for Rio de Janeiro's context. This Research Proposal addresses this void by focusing on actionable outcomes for the Brazilian automotive sector within Rio's unique constraints.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measurable objectives for Automotive Engineers operating in Brazil Rio de Janeiro:</w:t>
      </w:r>
    </w:p>
    <w:p>
      <w:pPr>
        <w:numPr>
          <w:ilvl w:val="0"/>
          <w:numId w:val="1001"/>
        </w:numPr>
        <w:pStyle w:val="Compact"/>
      </w:pPr>
      <w:r>
        <w:rPr>
          <w:bCs/>
          <w:b/>
        </w:rPr>
        <w:t xml:space="preserve">Map &amp; Quantify Local Mobility Challenges:</w:t>
      </w:r>
      <w:r>
        <w:t xml:space="preserve"> </w:t>
      </w:r>
      <w:r>
        <w:t xml:space="preserve">Conduct a detailed spatial and temporal analysis of traffic flow, emissions hotspots (using IoT sensors and satellite data), and vehicle fleet composition across key corridors in Rio, directly linking data to public health outcomes.</w:t>
      </w:r>
    </w:p>
    <w:p>
      <w:pPr>
        <w:numPr>
          <w:ilvl w:val="0"/>
          <w:numId w:val="1001"/>
        </w:numPr>
        <w:pStyle w:val="Compact"/>
      </w:pPr>
      <w:r>
        <w:rPr>
          <w:bCs/>
          <w:b/>
        </w:rPr>
        <w:t xml:space="preserve">Develop Contextual Vehicle Optimization Frameworks:</w:t>
      </w:r>
      <w:r>
        <w:t xml:space="preserve"> </w:t>
      </w:r>
      <w:r>
        <w:t xml:space="preserve">Create engineering guidelines for lightweighting materials, energy-efficient powertrains (hybrid/EV), and regenerative braking systems specifically optimized for Rio's hilly topography and stop-and-go traffic patterns.</w:t>
      </w:r>
    </w:p>
    <w:p>
      <w:pPr>
        <w:numPr>
          <w:ilvl w:val="0"/>
          <w:numId w:val="1001"/>
        </w:numPr>
        <w:pStyle w:val="Compact"/>
      </w:pPr>
      <w:r>
        <w:rPr>
          <w:bCs/>
          <w:b/>
        </w:rPr>
        <w:t xml:space="preserve">Design Integrated Mobility Solutions:</w:t>
      </w:r>
      <w:r>
        <w:t xml:space="preserve"> </w:t>
      </w:r>
      <w:r>
        <w:t xml:space="preserve">Propose scalable infrastructure-integrated solutions, such as smart EV charging networks prioritizing high-density residential zones (including favelas) with limited grid access, and vehicle-to-grid (V2G) systems leveraging Rio's existing renewable energy potential.</w:t>
      </w:r>
    </w:p>
    <w:p>
      <w:pPr>
        <w:numPr>
          <w:ilvl w:val="0"/>
          <w:numId w:val="1001"/>
        </w:numPr>
        <w:pStyle w:val="Compact"/>
      </w:pPr>
      <w:r>
        <w:rPr>
          <w:bCs/>
          <w:b/>
        </w:rPr>
        <w:t xml:space="preserve">Establish a Collaborative R&amp;D Platform:</w:t>
      </w:r>
      <w:r>
        <w:t xml:space="preserve"> </w:t>
      </w:r>
      <w:r>
        <w:t xml:space="preserve">Foster a formal partnership between Automotive Engineers from leading Brazilian manufacturers (e.g., Volkswagen do Brasil, Fiat Chrysler), Rio de Janeiro State University (UERJ), and the Municipal Traffic Authority (CET-Rio) for continuous data sharing and solution prototyping.</w:t>
      </w:r>
    </w:p>
    <w:bookmarkEnd w:id="23"/>
    <w:bookmarkStart w:id="24" w:name="methodology-a-rio-centric-approach"/>
    <w:p>
      <w:pPr>
        <w:pStyle w:val="Heading2"/>
      </w:pPr>
      <w:r>
        <w:t xml:space="preserve">4. Methodology: A Rio-Centric Approach</w:t>
      </w:r>
    </w:p>
    <w:p>
      <w:pPr>
        <w:pStyle w:val="FirstParagraph"/>
      </w:pPr>
      <w:r>
        <w:t xml:space="preserve">The research employs a mixed-methods approach tailored to Brazil Rio de Janeiro:</w:t>
      </w:r>
    </w:p>
    <w:p>
      <w:pPr>
        <w:numPr>
          <w:ilvl w:val="0"/>
          <w:numId w:val="1002"/>
        </w:numPr>
        <w:pStyle w:val="Compact"/>
      </w:pPr>
      <w:r>
        <w:rPr>
          <w:bCs/>
          <w:b/>
        </w:rPr>
        <w:t xml:space="preserve">Data-Driven Analysis:</w:t>
      </w:r>
      <w:r>
        <w:t xml:space="preserve"> </w:t>
      </w:r>
      <w:r>
        <w:t xml:space="preserve">Utilize CET-Rio traffic data, INPE air quality monitoring, and vehicle registration databases specific to the state of Rio de Janeiro (RJ) for spatial modeling.</w:t>
      </w:r>
    </w:p>
    <w:p>
      <w:pPr>
        <w:numPr>
          <w:ilvl w:val="0"/>
          <w:numId w:val="1002"/>
        </w:numPr>
        <w:pStyle w:val="Compact"/>
      </w:pPr>
      <w:r>
        <w:rPr>
          <w:bCs/>
          <w:b/>
        </w:rPr>
        <w:t xml:space="preserve">Field Validation &amp; Simulation:</w:t>
      </w:r>
      <w:r>
        <w:t xml:space="preserve"> </w:t>
      </w:r>
      <w:r>
        <w:t xml:space="preserve">Deploy low-cost sensor networks in representative neighborhoods (e.g., Centro, Jacarepaguá, Complexo do Alemão) to gather real-world performance data on vehicle efficiency and emissions. Validate findings using high-fidelity traffic and vehicle dynamics simulation software.</w:t>
      </w:r>
    </w:p>
    <w:p>
      <w:pPr>
        <w:numPr>
          <w:ilvl w:val="0"/>
          <w:numId w:val="1002"/>
        </w:numPr>
        <w:pStyle w:val="Compact"/>
      </w:pPr>
      <w:r>
        <w:rPr>
          <w:bCs/>
          <w:b/>
        </w:rPr>
        <w:t xml:space="preserve">Stakeholder Co-Creation Workshops:</w:t>
      </w:r>
      <w:r>
        <w:t xml:space="preserve"> </w:t>
      </w:r>
      <w:r>
        <w:t xml:space="preserve">Engage Automotive Engineers from local industry, municipal planners, community leaders from favelas, and public transport operators to co-design solutions that are technically feasible and socially acceptable within Rio's unique socio-technical landscape.</w:t>
      </w:r>
    </w:p>
    <w:p>
      <w:pPr>
        <w:numPr>
          <w:ilvl w:val="0"/>
          <w:numId w:val="1002"/>
        </w:numPr>
        <w:pStyle w:val="Compact"/>
      </w:pPr>
      <w:r>
        <w:rPr>
          <w:bCs/>
          <w:b/>
        </w:rPr>
        <w:t xml:space="preserve">Pilot Implementation &amp; Impact Assessment:</w:t>
      </w:r>
      <w:r>
        <w:t xml:space="preserve"> </w:t>
      </w:r>
      <w:r>
        <w:t xml:space="preserve">Partner with a local fleet operator (e.g., Rio de Janeiro's municipal bus system or a ride-hailing service) to deploy optimized vehicles/solutions in a controlled pilot zone, measuring reductions in emissions, fuel consumption, and passenger wait times.</w:t>
      </w:r>
    </w:p>
    <w:bookmarkEnd w:id="24"/>
    <w:bookmarkStart w:id="25" w:name="X0de4599b6788b37e0b4cb6adc484d212319a92a"/>
    <w:p>
      <w:pPr>
        <w:pStyle w:val="Heading2"/>
      </w:pPr>
      <w:r>
        <w:t xml:space="preserve">5. Expected Outcomes &amp; Significance for Brazil Rio de Janeiro</w:t>
      </w:r>
    </w:p>
    <w:p>
      <w:pPr>
        <w:pStyle w:val="FirstParagraph"/>
      </w:pPr>
      <w:r>
        <w:t xml:space="preserve">This Research Proposal is projected to yield tangible outcomes with immediate relevance for the Automotive Engineer working within Brazil Rio de Janeiro:</w:t>
      </w:r>
    </w:p>
    <w:p>
      <w:pPr>
        <w:numPr>
          <w:ilvl w:val="0"/>
          <w:numId w:val="1003"/>
        </w:numPr>
        <w:pStyle w:val="Compact"/>
      </w:pPr>
      <w:r>
        <w:rPr>
          <w:bCs/>
          <w:b/>
        </w:rPr>
        <w:t xml:space="preserve">Localized Engineering Guidelines:</w:t>
      </w:r>
      <w:r>
        <w:t xml:space="preserve"> </w:t>
      </w:r>
      <w:r>
        <w:t xml:space="preserve">A publicly accessible framework enabling Automotive Engineers to rapidly adapt vehicle design parameters for Rio's specific conditions, reducing development time and cost.</w:t>
      </w:r>
    </w:p>
    <w:p>
      <w:pPr>
        <w:numPr>
          <w:ilvl w:val="0"/>
          <w:numId w:val="1003"/>
        </w:numPr>
        <w:pStyle w:val="Compact"/>
      </w:pPr>
      <w:r>
        <w:rPr>
          <w:bCs/>
          <w:b/>
        </w:rPr>
        <w:t xml:space="preserve">Pilot Success Metrics:</w:t>
      </w:r>
      <w:r>
        <w:t xml:space="preserve"> </w:t>
      </w:r>
      <w:r>
        <w:t xml:space="preserve">Quantifiable evidence of improved air quality (e.g., 15% reduction in NOx in pilot zone) and fuel efficiency (e.g., 20% improvement on hilly routes), directly supporting Rio's climate action targets.</w:t>
      </w:r>
    </w:p>
    <w:p>
      <w:pPr>
        <w:numPr>
          <w:ilvl w:val="0"/>
          <w:numId w:val="1003"/>
        </w:numPr>
        <w:pStyle w:val="Compact"/>
      </w:pPr>
      <w:r>
        <w:rPr>
          <w:bCs/>
          <w:b/>
        </w:rPr>
        <w:t xml:space="preserve">Enhanced Industry Competitiveness:</w:t>
      </w:r>
      <w:r>
        <w:t xml:space="preserve"> </w:t>
      </w:r>
      <w:r>
        <w:t xml:space="preserve">Equip Brazilian automotive companies operating near Rio with proven, location-specific innovations, making them more competitive globally while addressing local needs – a key differentiator in the sustainable mobility race.</w:t>
      </w:r>
    </w:p>
    <w:p>
      <w:pPr>
        <w:numPr>
          <w:ilvl w:val="0"/>
          <w:numId w:val="1003"/>
        </w:numPr>
        <w:pStyle w:val="Compact"/>
      </w:pPr>
      <w:r>
        <w:rPr>
          <w:bCs/>
          <w:b/>
        </w:rPr>
        <w:t xml:space="preserve">Sustainable Urban Transformation:</w:t>
      </w:r>
      <w:r>
        <w:t xml:space="preserve"> </w:t>
      </w:r>
      <w:r>
        <w:t xml:space="preserve">Contribute significantly to Rio de Janeiro's vision of becoming a model for sustainable urban mobility in Latin America by directly empowering Automotive Engineers to be solution architects within the city they serve.</w:t>
      </w:r>
    </w:p>
    <w:bookmarkEnd w:id="25"/>
    <w:bookmarkStart w:id="26" w:name="X22210913c51739fa43c80c7dbea87282fcf5e50"/>
    <w:p>
      <w:pPr>
        <w:pStyle w:val="Heading2"/>
      </w:pPr>
      <w:r>
        <w:t xml:space="preserve">6. Conclusion: A Call for Actionable Engineering in Rio</w:t>
      </w:r>
    </w:p>
    <w:p>
      <w:pPr>
        <w:pStyle w:val="FirstParagraph"/>
      </w:pPr>
      <w:r>
        <w:t xml:space="preserve">The future of mobility in Brazil Rio de Janeiro hinges on the proactive integration of specialized knowledge by the Automotive Engineer. This Research Proposal moves beyond generic sustainability discussions to provide a concrete roadmap for leveraging engineering expertise precisely where it is most needed: within the complex, vibrant, and challenging environment of one of South America's greatest cities. By focusing relentlessly on Rio de Janeiro's unique context – its people, terrain, traffic patterns, and environmental goals – this research will generate actionable intelligence. It empowers Automotive Engineers not just to design better cars for Brazil Rio de Janeiro, but to actively engineer a cleaner, safer, and more efficient urban future for millions of residents. The time for context-specific automotive engineering in Rio is now; this Research Proposal provides the essential foundation.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Brazil Rio de Janeiro</dc:title>
  <dc:creator/>
  <dc:language>en</dc:language>
  <cp:keywords/>
  <dcterms:created xsi:type="dcterms:W3CDTF">2026-07-21T14:40:56Z</dcterms:created>
  <dcterms:modified xsi:type="dcterms:W3CDTF">2026-07-21T14:40:56Z</dcterms:modified>
</cp:coreProperties>
</file>

<file path=docProps/custom.xml><?xml version="1.0" encoding="utf-8"?>
<Properties xmlns="http://schemas.openxmlformats.org/officeDocument/2006/custom-properties" xmlns:vt="http://schemas.openxmlformats.org/officeDocument/2006/docPropsVTypes"/>
</file>