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for</w:t>
      </w:r>
      <w:r>
        <w:t xml:space="preserve"> </w:t>
      </w:r>
      <w:r>
        <w:t xml:space="preserve">Sustainable</w:t>
      </w:r>
      <w:r>
        <w:t xml:space="preserve"> </w:t>
      </w:r>
      <w:r>
        <w:t xml:space="preserve">Mobility</w:t>
      </w:r>
      <w:r>
        <w:t xml:space="preserve"> </w:t>
      </w:r>
      <w:r>
        <w:t xml:space="preserve">in</w:t>
      </w:r>
      <w:r>
        <w:t xml:space="preserve"> </w:t>
      </w:r>
      <w:r>
        <w:t xml:space="preserve">Kathmandu,</w:t>
      </w:r>
      <w:r>
        <w:t xml:space="preserve"> </w:t>
      </w:r>
      <w:r>
        <w:t xml:space="preserve">Nepal</w:t>
      </w:r>
    </w:p>
    <w:bookmarkStart w:id="28" w:name="X5d11ac30cd9ae424af8e33584412345fdfe2f14"/>
    <w:p>
      <w:pPr>
        <w:pStyle w:val="Heading1"/>
      </w:pPr>
      <w:r>
        <w:t xml:space="preserve">Research Proposal: Advancing Automotive Engineering for Sustainable Mobility in Kathmandu, Nepal</w:t>
      </w:r>
    </w:p>
    <w:bookmarkStart w:id="20" w:name="abstract"/>
    <w:p>
      <w:pPr>
        <w:pStyle w:val="Heading2"/>
      </w:pPr>
      <w:r>
        <w:t xml:space="preserve">Abstract</w:t>
      </w:r>
    </w:p>
    <w:p>
      <w:pPr>
        <w:pStyle w:val="FirstParagraph"/>
      </w:pPr>
      <w:r>
        <w:t xml:space="preserve">This research proposal addresses the critical gap in specialized automotive engineering expertise within Nepal's capital city, Kathmandu. With rapid urbanization and vehicular growth outpacing infrastructure development, Kathmandu faces severe traffic congestion, air pollution, and safety hazards. Current automotive professionals lack training in modern vehicle technologies and sustainable practices essential for Nepal's mobility future. This study proposes a comprehensive investigation into the skills required for</w:t>
      </w:r>
      <w:r>
        <w:t xml:space="preserve"> </w:t>
      </w:r>
      <w:r>
        <w:rPr>
          <w:iCs/>
          <w:i/>
        </w:rPr>
        <w:t xml:space="preserve">Automotive Engineer</w:t>
      </w:r>
      <w:r>
        <w:t xml:space="preserve">s to address Kathmandu's unique challenges, including electric vehicle (EV) integration, emissions control, and intelligent transport systems. The research aims to develop a localized curriculum and policy framework to train competent</w:t>
      </w:r>
      <w:r>
        <w:t xml:space="preserve"> </w:t>
      </w:r>
      <w:r>
        <w:rPr>
          <w:iCs/>
          <w:i/>
        </w:rPr>
        <w:t xml:space="preserve">Automotive Engineer</w:t>
      </w:r>
      <w:r>
        <w:t xml:space="preserve">s who can drive sustainable mobility solutions in</w:t>
      </w:r>
      <w:r>
        <w:t xml:space="preserve"> </w:t>
      </w:r>
      <w:r>
        <w:rPr>
          <w:bCs/>
          <w:b/>
        </w:rPr>
        <w:t xml:space="preserve">Nepal Kathmandu</w:t>
      </w:r>
      <w:r>
        <w:t xml:space="preserve">.</w:t>
      </w:r>
    </w:p>
    <w:bookmarkEnd w:id="20"/>
    <w:bookmarkStart w:id="21" w:name="Xf91f9be3901897669936dd6f68a8d6776f03a48"/>
    <w:p>
      <w:pPr>
        <w:pStyle w:val="Heading2"/>
      </w:pPr>
      <w:r>
        <w:t xml:space="preserve">1. Introduction: The Urgent Need for Automotive Engineering Expertise in Kathmandu</w:t>
      </w:r>
    </w:p>
    <w:p>
      <w:pPr>
        <w:pStyle w:val="FirstParagraph"/>
      </w:pPr>
      <w:r>
        <w:t xml:space="preserve">Kathmandu, the bustling capital of Nepal, exemplifies a global urban mobility crisis. With vehicle ownership surging by 12% annually and road infrastructure expanding at only 3%, traffic congestion has reached catastrophic levels, costing the Nepali economy an estimated $650 million yearly (World Bank, 2023). Air quality in Kathmandu consistently exceeds WHO safe limits due to aging vehicles emitting high particulates. Crucially, Nepal lacks a dedicated pipeline of trained</w:t>
      </w:r>
      <w:r>
        <w:t xml:space="preserve"> </w:t>
      </w:r>
      <w:r>
        <w:rPr>
          <w:iCs/>
          <w:i/>
        </w:rPr>
        <w:t xml:space="preserve">Automotive Engineer</w:t>
      </w:r>
      <w:r>
        <w:t xml:space="preserve">s equipped to tackle these challenges. Most mechanics are unlicensed and lack knowledge of modern diagnostics, EV systems, or emission management—skills vital for Nepal's 2030 Sustainable Mobility Strategy. This research directly targets the absence of locally relevant engineering expertise in</w:t>
      </w:r>
      <w:r>
        <w:t xml:space="preserve"> </w:t>
      </w:r>
      <w:r>
        <w:rPr>
          <w:bCs/>
          <w:b/>
        </w:rPr>
        <w:t xml:space="preserve">Nepal Kathmandu</w:t>
      </w:r>
      <w:r>
        <w:t xml:space="preserve">, positioning it as a catalyst for safer, cleaner urban transport.</w:t>
      </w:r>
    </w:p>
    <w:bookmarkEnd w:id="21"/>
    <w:bookmarkStart w:id="22" w:name="X1042187a7d9f298cf23506b3f4e61e70d0476f6"/>
    <w:p>
      <w:pPr>
        <w:pStyle w:val="Heading2"/>
      </w:pPr>
      <w:r>
        <w:t xml:space="preserve">2. Problem Statement: Skills Gap and Systemic Challenges</w:t>
      </w:r>
    </w:p>
    <w:p>
      <w:pPr>
        <w:pStyle w:val="FirstParagraph"/>
      </w:pPr>
      <w:r>
        <w:t xml:space="preserve">The current landscape reveals a severe mismatch between industry needs and educational outputs. Nepal has only three engineering programs with automotive specializations (all concentrated in Kathmandu Valley), yet over 80% of graduates lack practical skills for contemporary vehicle technologies. Key deficiencies include:</w:t>
      </w:r>
    </w:p>
    <w:p>
      <w:pPr>
        <w:numPr>
          <w:ilvl w:val="0"/>
          <w:numId w:val="1001"/>
        </w:numPr>
        <w:pStyle w:val="Compact"/>
      </w:pPr>
      <w:r>
        <w:rPr>
          <w:bCs/>
          <w:b/>
        </w:rPr>
        <w:t xml:space="preserve">EV Adaptation:</w:t>
      </w:r>
      <w:r>
        <w:t xml:space="preserve"> </w:t>
      </w:r>
      <w:r>
        <w:t xml:space="preserve">Nepal’s push for electric mobility (e.g., government EV incentives) is hampered by scarce engineers familiar with battery systems and charging infrastructure.</w:t>
      </w:r>
    </w:p>
    <w:p>
      <w:pPr>
        <w:numPr>
          <w:ilvl w:val="0"/>
          <w:numId w:val="1001"/>
        </w:numPr>
        <w:pStyle w:val="Compact"/>
      </w:pPr>
      <w:r>
        <w:rPr>
          <w:bCs/>
          <w:b/>
        </w:rPr>
        <w:t xml:space="preserve">Emissions Management:</w:t>
      </w:r>
      <w:r>
        <w:t xml:space="preserve"> </w:t>
      </w:r>
      <w:r>
        <w:t xml:space="preserve">Kathmandu’s air pollution crisis demands engineers who can implement real-time emission monitoring and retrofit solutions.</w:t>
      </w:r>
    </w:p>
    <w:p>
      <w:pPr>
        <w:numPr>
          <w:ilvl w:val="0"/>
          <w:numId w:val="1001"/>
        </w:numPr>
        <w:pStyle w:val="Compact"/>
      </w:pPr>
      <w:r>
        <w:rPr>
          <w:bCs/>
          <w:b/>
        </w:rPr>
        <w:t xml:space="preserve">Sustainable Maintenance:</w:t>
      </w:r>
      <w:r>
        <w:t xml:space="preserve"> </w:t>
      </w:r>
      <w:r>
        <w:t xml:space="preserve">Most garages rely on outdated repair methods, increasing vehicle lifespan issues in monsoon-affected conditions.</w:t>
      </w:r>
    </w:p>
    <w:p>
      <w:pPr>
        <w:pStyle w:val="FirstParagraph"/>
      </w:pPr>
      <w:r>
        <w:t xml:space="preserve">Without a focused</w:t>
      </w:r>
      <w:r>
        <w:t xml:space="preserve"> </w:t>
      </w:r>
      <w:r>
        <w:rPr>
          <w:iCs/>
          <w:i/>
        </w:rPr>
        <w:t xml:space="preserve">Automotive Engineer</w:t>
      </w:r>
      <w:r>
        <w:t xml:space="preserve"> </w:t>
      </w:r>
      <w:r>
        <w:t xml:space="preserve">workforce tailored to Kathmandu’s context, Nepal’s clean mobility goals remain aspirational. This research investigates the precise competencies needed for</w:t>
      </w:r>
      <w:r>
        <w:t xml:space="preserve"> </w:t>
      </w:r>
      <w:r>
        <w:rPr>
          <w:bCs/>
          <w:b/>
        </w:rPr>
        <w:t xml:space="preserve">Nepal Kathmandu</w:t>
      </w:r>
      <w:r>
        <w:t xml:space="preserve">'s unique environment—addressing not just technical skills but also cultural and infrastructural realities.</w:t>
      </w:r>
    </w:p>
    <w:bookmarkEnd w:id="22"/>
    <w:bookmarkStart w:id="23" w:name="research-objectives"/>
    <w:p>
      <w:pPr>
        <w:pStyle w:val="Heading2"/>
      </w:pPr>
      <w:r>
        <w:t xml:space="preserve">3. Research Objectives</w:t>
      </w:r>
    </w:p>
    <w:p>
      <w:pPr>
        <w:numPr>
          <w:ilvl w:val="0"/>
          <w:numId w:val="1002"/>
        </w:numPr>
        <w:pStyle w:val="Compact"/>
      </w:pPr>
      <w:r>
        <w:t xml:space="preserve">To identify the core technical, regulatory, and sustainability competencies required for</w:t>
      </w:r>
      <w:r>
        <w:t xml:space="preserve"> </w:t>
      </w:r>
      <w:r>
        <w:rPr>
          <w:iCs/>
          <w:i/>
        </w:rPr>
        <w:t xml:space="preserve">Automotive Engineer</w:t>
      </w:r>
      <w:r>
        <w:t xml:space="preserve">s operating in Kathmandu’s congested urban environment.</w:t>
      </w:r>
    </w:p>
    <w:p>
      <w:pPr>
        <w:numPr>
          <w:ilvl w:val="0"/>
          <w:numId w:val="1002"/>
        </w:numPr>
        <w:pStyle w:val="Compact"/>
      </w:pPr>
      <w:r>
        <w:t xml:space="preserve">To evaluate existing training programs against industry demands through stakeholder analysis (garages, policymakers, vehicle manufacturers).</w:t>
      </w:r>
    </w:p>
    <w:p>
      <w:pPr>
        <w:numPr>
          <w:ilvl w:val="0"/>
          <w:numId w:val="1002"/>
        </w:numPr>
        <w:pStyle w:val="Compact"/>
      </w:pPr>
      <w:r>
        <w:t xml:space="preserve">To develop a prototype curriculum for</w:t>
      </w:r>
      <w:r>
        <w:t xml:space="preserve"> </w:t>
      </w:r>
      <w:r>
        <w:rPr>
          <w:iCs/>
          <w:i/>
        </w:rPr>
        <w:t xml:space="preserve">Automotive Engineer</w:t>
      </w:r>
      <w:r>
        <w:t xml:space="preserve"> </w:t>
      </w:r>
      <w:r>
        <w:t xml:space="preserve">education emphasizing EV systems, AI-driven diagnostics, and Kathmandu-specific maintenance protocols.</w:t>
      </w:r>
    </w:p>
    <w:p>
      <w:pPr>
        <w:numPr>
          <w:ilvl w:val="0"/>
          <w:numId w:val="1002"/>
        </w:numPr>
        <w:pStyle w:val="Compact"/>
      </w:pPr>
      <w:r>
        <w:t xml:space="preserve">To propose policy interventions for scaling skilled workforce development across Nepal’s capital city.</w:t>
      </w:r>
    </w:p>
    <w:bookmarkEnd w:id="23"/>
    <w:bookmarkStart w:id="24" w:name="X2659cc285e0c415015378d25af6ad8c17d3c15b"/>
    <w:p>
      <w:pPr>
        <w:pStyle w:val="Heading2"/>
      </w:pPr>
      <w:r>
        <w:t xml:space="preserve">4. Methodology: Context-Driven Research Design</w:t>
      </w:r>
    </w:p>
    <w:p>
      <w:pPr>
        <w:pStyle w:val="FirstParagraph"/>
      </w:pPr>
      <w:r>
        <w:t xml:space="preserve">This mixed-methods study will be conducted exclusively in Kathmandu Valley, ensuring all findings are directly applicable to</w:t>
      </w:r>
      <w:r>
        <w:t xml:space="preserve"> </w:t>
      </w:r>
      <w:r>
        <w:rPr>
          <w:bCs/>
          <w:b/>
        </w:rPr>
        <w:t xml:space="preserve">Nepal Kathmandu</w:t>
      </w:r>
      <w:r>
        <w:t xml:space="preserve">. The research comprises three phases:</w:t>
      </w:r>
    </w:p>
    <w:p>
      <w:pPr>
        <w:numPr>
          <w:ilvl w:val="0"/>
          <w:numId w:val="1003"/>
        </w:numPr>
        <w:pStyle w:val="Compact"/>
      </w:pPr>
      <w:r>
        <w:rPr>
          <w:bCs/>
          <w:b/>
        </w:rPr>
        <w:t xml:space="preserve">Stakeholder Mapping &amp; Needs Assessment (3 months):</w:t>
      </w:r>
      <w:r>
        <w:t xml:space="preserve"> </w:t>
      </w:r>
      <w:r>
        <w:t xml:space="preserve">Surveys and interviews with 200+ stakeholders—including 50+ garages, Department of Transport Management officials, Kathmandu Metropolitan City planners, and automotive firms (e.g., Mahindra Nepal)—to document skill gaps.</w:t>
      </w:r>
    </w:p>
    <w:p>
      <w:pPr>
        <w:numPr>
          <w:ilvl w:val="0"/>
          <w:numId w:val="1003"/>
        </w:numPr>
        <w:pStyle w:val="Compact"/>
      </w:pPr>
      <w:r>
        <w:rPr>
          <w:bCs/>
          <w:b/>
        </w:rPr>
        <w:t xml:space="preserve">Technical Analysis (4 months):</w:t>
      </w:r>
      <w:r>
        <w:t xml:space="preserve"> </w:t>
      </w:r>
      <w:r>
        <w:t xml:space="preserve">Field testing of vehicle emissions and repair practices across Kathmandu’s districts. Focus on monsoon-impact diagnostics and EV infrastructure compatibility at 10 pilot sites.</w:t>
      </w:r>
    </w:p>
    <w:p>
      <w:pPr>
        <w:numPr>
          <w:ilvl w:val="0"/>
          <w:numId w:val="1003"/>
        </w:numPr>
        <w:pStyle w:val="Compact"/>
      </w:pPr>
      <w:r>
        <w:rPr>
          <w:bCs/>
          <w:b/>
        </w:rPr>
        <w:t xml:space="preserve">Curriculum Co-Creation (2 months):</w:t>
      </w:r>
      <w:r>
        <w:t xml:space="preserve"> </w:t>
      </w:r>
      <w:r>
        <w:t xml:space="preserve">Workshops with Tribhuvan University’s Faculty of Engineering, Nepal Automotive Association, and industry partners to design a modular curriculum for</w:t>
      </w:r>
      <w:r>
        <w:t xml:space="preserve"> </w:t>
      </w:r>
      <w:r>
        <w:rPr>
          <w:iCs/>
          <w:i/>
        </w:rPr>
        <w:t xml:space="preserve">Automotive Engineer</w:t>
      </w:r>
      <w:r>
        <w:t xml:space="preserve">s. This will integrate Nepali language technical resources and Kathmandu-specific case studies (e.g., managing 15-year-old vehicles on unpaved roads).</w:t>
      </w:r>
    </w:p>
    <w:p>
      <w:pPr>
        <w:pStyle w:val="FirstParagraph"/>
      </w:pPr>
      <w:r>
        <w:t xml:space="preserve">Data will be triangulated using statistical analysis of survey responses, machine learning models for emissions data, and thematic coding of interviews. Ethical clearance will be sought from Nepal’s National Research Council.</w:t>
      </w:r>
    </w:p>
    <w:bookmarkEnd w:id="24"/>
    <w:bookmarkStart w:id="25" w:name="expected-outcomes-impact-on-kathmandu"/>
    <w:p>
      <w:pPr>
        <w:pStyle w:val="Heading2"/>
      </w:pPr>
      <w:r>
        <w:t xml:space="preserve">5. Expected Outcomes &amp; Impact on Kathmandu</w:t>
      </w:r>
    </w:p>
    <w:p>
      <w:pPr>
        <w:pStyle w:val="FirstParagraph"/>
      </w:pPr>
      <w:r>
        <w:t xml:space="preserve">This research will deliver actionable outputs directly benefiting</w:t>
      </w:r>
      <w:r>
        <w:t xml:space="preserve"> </w:t>
      </w:r>
      <w:r>
        <w:rPr>
          <w:bCs/>
          <w:b/>
        </w:rPr>
        <w:t xml:space="preserve">Nepal Kathmandu</w:t>
      </w:r>
      <w:r>
        <w:t xml:space="preserve">:</w:t>
      </w:r>
    </w:p>
    <w:p>
      <w:pPr>
        <w:numPr>
          <w:ilvl w:val="0"/>
          <w:numId w:val="1004"/>
        </w:numPr>
        <w:pStyle w:val="Compact"/>
      </w:pPr>
      <w:r>
        <w:t xml:space="preserve">A validated competency framework for Nepali Automotive Engineers, prioritizing skills for Kathmandu’s top challenges (e.g., EV charging network design, monsoon-proof diagnostics).</w:t>
      </w:r>
    </w:p>
    <w:p>
      <w:pPr>
        <w:numPr>
          <w:ilvl w:val="0"/>
          <w:numId w:val="1004"/>
        </w:numPr>
        <w:pStyle w:val="Compact"/>
      </w:pPr>
      <w:r>
        <w:t xml:space="preserve">A scalable training module adopted by 3+ engineering institutions in Kathmandu, targeting 500+ students annually.</w:t>
      </w:r>
    </w:p>
    <w:p>
      <w:pPr>
        <w:numPr>
          <w:ilvl w:val="0"/>
          <w:numId w:val="1004"/>
        </w:numPr>
        <w:pStyle w:val="Compact"/>
      </w:pPr>
      <w:r>
        <w:t xml:space="preserve">Policy briefs advocating for national certification standards for Automotive Engineers, aligned with Nepal’s National Clean Air Plan (2024–2030).</w:t>
      </w:r>
    </w:p>
    <w:p>
      <w:pPr>
        <w:numPr>
          <w:ilvl w:val="0"/>
          <w:numId w:val="1004"/>
        </w:numPr>
        <w:pStyle w:val="Compact"/>
      </w:pPr>
      <w:r>
        <w:t xml:space="preserve">A roadmap for integrating Automotive Engineering into Kathmandu’s Smart City Initiative, reducing vehicle emissions by 15% in pilot zones within five years.</w:t>
      </w:r>
    </w:p>
    <w:p>
      <w:pPr>
        <w:pStyle w:val="FirstParagraph"/>
      </w:pPr>
      <w:r>
        <w:t xml:space="preserve">Critically, the proposal ensures that outcomes are designed *for* Kathmandu—not imported from Western contexts. For instance, solutions will consider Nepal’s limited power grid stability (a key barrier to EV adoption) and prevalent use of two-wheelers like Bajaj and Hero models.</w:t>
      </w:r>
    </w:p>
    <w:bookmarkEnd w:id="25"/>
    <w:bookmarkStart w:id="26" w:name="X4c62b52f4a4ab65f95cc63ba0b9ad7c4617480e"/>
    <w:p>
      <w:pPr>
        <w:pStyle w:val="Heading2"/>
      </w:pPr>
      <w:r>
        <w:t xml:space="preserve">6. Significance: Why This Research Matters for Nepal</w:t>
      </w:r>
    </w:p>
    <w:p>
      <w:pPr>
        <w:pStyle w:val="FirstParagraph"/>
      </w:pPr>
      <w:r>
        <w:t xml:space="preserve">Investing in Automotive Engineering expertise is not merely technical—it’s a socioeconomic imperative for Kathmandu. A skilled workforce will:</w:t>
      </w:r>
    </w:p>
    <w:p>
      <w:pPr>
        <w:numPr>
          <w:ilvl w:val="0"/>
          <w:numId w:val="1005"/>
        </w:numPr>
        <w:pStyle w:val="Compact"/>
      </w:pPr>
      <w:r>
        <w:rPr>
          <w:bCs/>
          <w:b/>
        </w:rPr>
        <w:t xml:space="preserve">Economic Growth:</w:t>
      </w:r>
      <w:r>
        <w:t xml:space="preserve"> </w:t>
      </w:r>
      <w:r>
        <w:t xml:space="preserve">Reduce vehicle downtime (currently averaging 12 hours/day in traffic), boosting productivity.</w:t>
      </w:r>
    </w:p>
    <w:p>
      <w:pPr>
        <w:numPr>
          <w:ilvl w:val="0"/>
          <w:numId w:val="1005"/>
        </w:numPr>
        <w:pStyle w:val="Compact"/>
      </w:pPr>
      <w:r>
        <w:rPr>
          <w:bCs/>
          <w:b/>
        </w:rPr>
        <w:t xml:space="preserve">Public Health:</w:t>
      </w:r>
      <w:r>
        <w:t xml:space="preserve"> </w:t>
      </w:r>
      <w:r>
        <w:t xml:space="preserve">Curb respiratory illnesses linked to transport emissions (affecting 70% of Kathmandu’s population, per WHO).</w:t>
      </w:r>
    </w:p>
    <w:p>
      <w:pPr>
        <w:numPr>
          <w:ilvl w:val="0"/>
          <w:numId w:val="1005"/>
        </w:numPr>
        <w:pStyle w:val="Compact"/>
      </w:pPr>
      <w:r>
        <w:rPr>
          <w:bCs/>
          <w:b/>
        </w:rPr>
        <w:t xml:space="preserve">National Leadership:</w:t>
      </w:r>
      <w:r>
        <w:t xml:space="preserve"> </w:t>
      </w:r>
      <w:r>
        <w:t xml:space="preserve">Position Nepal as a regional leader in sustainable mobility, attracting green investment.</w:t>
      </w:r>
    </w:p>
    <w:p>
      <w:pPr>
        <w:pStyle w:val="FirstParagraph"/>
      </w:pPr>
      <w:r>
        <w:t xml:space="preserve">By centering the</w:t>
      </w:r>
      <w:r>
        <w:t xml:space="preserve"> </w:t>
      </w:r>
      <w:r>
        <w:rPr>
          <w:iCs/>
          <w:i/>
        </w:rPr>
        <w:t xml:space="preserve">Automotive Engineer</w:t>
      </w:r>
      <w:r>
        <w:t xml:space="preserve"> </w:t>
      </w:r>
      <w:r>
        <w:t xml:space="preserve">role in Kathmandu’s development narrative, this research moves beyond symptom management to build systemic capacity. It recognizes that without engineers who understand Nepal’s roads, climate, and culture, even advanced technologies will fail in practice.</w:t>
      </w:r>
    </w:p>
    <w:bookmarkEnd w:id="26"/>
    <w:bookmarkStart w:id="27" w:name="conclusion"/>
    <w:p>
      <w:pPr>
        <w:pStyle w:val="Heading2"/>
      </w:pPr>
      <w:r>
        <w:t xml:space="preserve">7. Conclusion</w:t>
      </w:r>
    </w:p>
    <w:p>
      <w:pPr>
        <w:pStyle w:val="FirstParagraph"/>
      </w:pPr>
      <w:r>
        <w:t xml:space="preserve">Kathmandu’s mobility crisis demands a new generation of Automotive Engineers equipped with context-aware skills. This proposal delivers a focused investigation into how engineering education and industry practice can be transformed to serve Nepal’s capital city. By prioritizing Kathmandu-specific needs—through fieldwork, stakeholder co-design, and locally relevant curricula—the research will establish a replicable model for sustainable automotive development in</w:t>
      </w:r>
      <w:r>
        <w:t xml:space="preserve"> </w:t>
      </w:r>
      <w:r>
        <w:rPr>
          <w:bCs/>
          <w:b/>
        </w:rPr>
        <w:t xml:space="preserve">Nepal Kathmandu</w:t>
      </w:r>
      <w:r>
        <w:t xml:space="preserve"> </w:t>
      </w:r>
      <w:r>
        <w:t xml:space="preserve">and beyond. The outcome is not just a training program, but an ecosystem where Automotive Engineers become pivotal agents of cleaner air, safer roads, and resilient urban growth.</w:t>
      </w:r>
    </w:p>
    <w:p>
      <w:pPr>
        <w:pStyle w:val="BodyText"/>
      </w:pPr>
      <w:r>
        <w:rPr>
          <w:iCs/>
          <w:i/>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Engineering for Sustainable Mobility in Kathmandu, Nepal</dc:title>
  <dc:creator/>
  <dc:language>en</dc:language>
  <cp:keywords/>
  <dcterms:created xsi:type="dcterms:W3CDTF">2025-12-10T06:07:10Z</dcterms:created>
  <dcterms:modified xsi:type="dcterms:W3CDTF">2025-12-10T06:07:10Z</dcterms:modified>
</cp:coreProperties>
</file>

<file path=docProps/custom.xml><?xml version="1.0" encoding="utf-8"?>
<Properties xmlns="http://schemas.openxmlformats.org/officeDocument/2006/custom-properties" xmlns:vt="http://schemas.openxmlformats.org/officeDocument/2006/docPropsVTypes"/>
</file>