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1ab203edd69504423c15abe6e6e8097bdd17274"/>
    <w:p>
      <w:pPr>
        <w:pStyle w:val="Heading1"/>
      </w:pPr>
      <w:r>
        <w:t xml:space="preserve">Research Proposal: Advancing Automotive Engineering Practices for Sustainable Mobility in New Zealand Wellington</w:t>
      </w:r>
    </w:p>
    <w:bookmarkStart w:id="20" w:name="abstract"/>
    <w:p>
      <w:pPr>
        <w:pStyle w:val="Heading2"/>
      </w:pPr>
      <w:r>
        <w:t xml:space="preserve">Abstract</w:t>
      </w:r>
    </w:p>
    <w:p>
      <w:pPr>
        <w:pStyle w:val="FirstParagraph"/>
      </w:pPr>
      <w:r>
        <w:t xml:space="preserve">This research proposal addresses the critical need for specialized Automotive Engineer expertise to accelerate New Zealand's transition to sustainable mobility, with a specific focus on the unique challenges and opportunities within the Wellington region. As New Zealand confronts its transport sector emissions targets under the Zero Carbon Act, this study proposes an in-depth investigation into how local Automotive Engineer practices can be optimized for Wellington's distinct topography, urban density, and emerging electric vehicle (EV) infrastructure. The research will identify knowledge gaps in current engineering workflows and propose context-specific solutions to enhance the viability of sustainable automotive systems across New Zealand Wellington.</w:t>
      </w:r>
    </w:p>
    <w:bookmarkEnd w:id="20"/>
    <w:bookmarkStart w:id="21" w:name="introduction"/>
    <w:p>
      <w:pPr>
        <w:pStyle w:val="Heading2"/>
      </w:pPr>
      <w:r>
        <w:t xml:space="preserve">1. Introduction</w:t>
      </w:r>
    </w:p>
    <w:p>
      <w:pPr>
        <w:pStyle w:val="FirstParagraph"/>
      </w:pPr>
      <w:r>
        <w:t xml:space="preserve">The role of the Automotive Engineer is undergoing a transformative shift in New Zealand, particularly within the dynamic urban landscape of Wellington. With Wellington consistently ranked among Aotearoa's most challenging cities for conventional vehicle operation due to its hilly terrain, coastal climate, and high population density, traditional automotive engineering approaches are insufficient. This Research Proposal establishes that effective solutions require Automotive Engineer professionals deeply embedded in New Zealand Wellington's specific operational context. The urgent need for this localized expertise is amplified by New Zealand's national target to achieve 100% renewable electricity and significant reductions in transport emissions by 2050, placing unprecedented demands on the automotive sector within the capital city.</w:t>
      </w:r>
    </w:p>
    <w:bookmarkEnd w:id="21"/>
    <w:bookmarkStart w:id="22" w:name="Xf7cd9d09216983cbad31846d349fef128bc8d76"/>
    <w:p>
      <w:pPr>
        <w:pStyle w:val="Heading2"/>
      </w:pPr>
      <w:r>
        <w:t xml:space="preserve">2. Research Context: Automotive Engineering in New Zealand Wellington</w:t>
      </w:r>
    </w:p>
    <w:p>
      <w:pPr>
        <w:pStyle w:val="FirstParagraph"/>
      </w:pPr>
      <w:r>
        <w:t xml:space="preserve">New Zealand Wellington presents a microcosm of national challenges with unique local complexities. The region's topography (including steep inclines like Kelburn and Thorndon) significantly impacts vehicle performance, energy consumption, and charging infrastructure planning – factors rarely considered in generic automotive engineering frameworks. Furthermore, Wellington's status as the administrative and cultural heart of New Zealand means its transport solutions directly influence national policy development. Current Automotive Engineer practices often rely on imported models designed for flatter terrain or different climatic conditions, leading to suboptimal performance of EVs and hybrid fleets operating in Wellington. This research directly addresses this gap by focusing on how Automotive Engineer professionals can tailor systems engineering, battery management, and charging network design specifically for New Zealand Wellington's environment.</w:t>
      </w:r>
    </w:p>
    <w:bookmarkEnd w:id="22"/>
    <w:bookmarkStart w:id="23" w:name="research-problem-statement"/>
    <w:p>
      <w:pPr>
        <w:pStyle w:val="Heading2"/>
      </w:pPr>
      <w:r>
        <w:t xml:space="preserve">3. Research Problem Statement</w:t>
      </w:r>
    </w:p>
    <w:p>
      <w:pPr>
        <w:pStyle w:val="FirstParagraph"/>
      </w:pPr>
      <w:r>
        <w:t xml:space="preserve">Despite growing investment in EV infrastructure across New Zealand, the absence of regionally-adapted automotive engineering standards creates inefficiencies. Current data shows that EV adoption rates in Wellington lag behind national averages due to range anxiety exacerbated by steep gradients and limited fast-charging points strategically placed for urban navigation. This gap indicates a critical shortage of Automotive Engineer specialists who understand both global automotive principles *and* the nuanced demands of New Zealand Wellington's geography, weather patterns (e.g., high winds, coastal humidity), and user behavior. Without addressing this specific knowledge deficit, New Zealand Wellington cannot achieve its ambitious sustainability goals or maximize the economic potential of its emerging green transport sector.</w:t>
      </w:r>
    </w:p>
    <w:bookmarkEnd w:id="23"/>
    <w:bookmarkStart w:id="24" w:name="research-objectives"/>
    <w:p>
      <w:pPr>
        <w:pStyle w:val="Heading2"/>
      </w:pPr>
      <w:r>
        <w:t xml:space="preserve">4. Research Objectives</w:t>
      </w:r>
    </w:p>
    <w:p>
      <w:pPr>
        <w:numPr>
          <w:ilvl w:val="0"/>
          <w:numId w:val="1001"/>
        </w:numPr>
        <w:pStyle w:val="Compact"/>
      </w:pPr>
      <w:r>
        <w:t xml:space="preserve">To map the current capabilities and knowledge gaps among Automotive Engineer practitioners specifically working within New Zealand Wellington's automotive ecosystem.</w:t>
      </w:r>
    </w:p>
    <w:p>
      <w:pPr>
        <w:numPr>
          <w:ilvl w:val="0"/>
          <w:numId w:val="1001"/>
        </w:numPr>
        <w:pStyle w:val="Compact"/>
      </w:pPr>
      <w:r>
        <w:t xml:space="preserve">To identify the topographic, climatic, and infrastructural factors unique to New Zealand Wellington that most significantly impact automotive system performance and user experience.</w:t>
      </w:r>
    </w:p>
    <w:p>
      <w:pPr>
        <w:numPr>
          <w:ilvl w:val="0"/>
          <w:numId w:val="1001"/>
        </w:numPr>
        <w:pStyle w:val="Compact"/>
      </w:pPr>
      <w:r>
        <w:t xml:space="preserve">To develop a framework for context-specific Automotive Engineering design criteria applicable to EVs, charging networks, and fleet management in Wellington's urban environment.</w:t>
      </w:r>
    </w:p>
    <w:p>
      <w:pPr>
        <w:numPr>
          <w:ilvl w:val="0"/>
          <w:numId w:val="1001"/>
        </w:numPr>
        <w:pStyle w:val="Compact"/>
      </w:pPr>
      <w:r>
        <w:t xml:space="preserve">To propose actionable strategies for educational institutions (e.g., Victoria University of Wellington Engineering Faculty) and industry bodies to integrate New Zealand Wellington-specific case studies into Automotive Engineer training programs.</w:t>
      </w:r>
    </w:p>
    <w:bookmarkEnd w:id="24"/>
    <w:bookmarkStart w:id="25" w:name="methodology"/>
    <w:p>
      <w:pPr>
        <w:pStyle w:val="Heading2"/>
      </w:pPr>
      <w:r>
        <w:t xml:space="preserve">5. Methodology</w:t>
      </w:r>
    </w:p>
    <w:p>
      <w:pPr>
        <w:pStyle w:val="FirstParagraph"/>
      </w:pPr>
      <w:r>
        <w:t xml:space="preserve">This mixed-methods research will employ a three-pronged approach tailored to the New Zealand context:</w:t>
      </w:r>
    </w:p>
    <w:p>
      <w:pPr>
        <w:numPr>
          <w:ilvl w:val="0"/>
          <w:numId w:val="1002"/>
        </w:numPr>
        <w:pStyle w:val="Compact"/>
      </w:pPr>
      <w:r>
        <w:rPr>
          <w:bCs/>
          <w:b/>
        </w:rPr>
        <w:t xml:space="preserve">Qualitative Analysis:</w:t>
      </w:r>
      <w:r>
        <w:t xml:space="preserve"> </w:t>
      </w:r>
      <w:r>
        <w:t xml:space="preserve">In-depth interviews with 30+ Automotive Engineer professionals currently working in Wellington (including roles at ZAP Electric Vehicles, Waka Kotahi NZ Transport Agency regional office, and local fleet operators like Wellington City Council's electric bus fleet).</w:t>
      </w:r>
    </w:p>
    <w:p>
      <w:pPr>
        <w:numPr>
          <w:ilvl w:val="0"/>
          <w:numId w:val="1002"/>
        </w:numPr>
        <w:pStyle w:val="Compact"/>
      </w:pPr>
      <w:r>
        <w:rPr>
          <w:bCs/>
          <w:b/>
        </w:rPr>
        <w:t xml:space="preserve">Field Data Collection:</w:t>
      </w:r>
      <w:r>
        <w:t xml:space="preserve"> </w:t>
      </w:r>
      <w:r>
        <w:t xml:space="preserve">Deployment of IoT sensors on a representative sample of EVs across key Wellington routes (e.g., from Thorndon to Mount Victoria) to collect real-time data on battery drain, regenerative braking efficiency, and charging needs during typical daily commutes.</w:t>
      </w:r>
    </w:p>
    <w:p>
      <w:pPr>
        <w:numPr>
          <w:ilvl w:val="0"/>
          <w:numId w:val="1002"/>
        </w:numPr>
        <w:pStyle w:val="Compact"/>
      </w:pPr>
      <w:r>
        <w:rPr>
          <w:bCs/>
          <w:b/>
        </w:rPr>
        <w:t xml:space="preserve">Stakeholder Workshops:</w:t>
      </w:r>
      <w:r>
        <w:t xml:space="preserve"> </w:t>
      </w:r>
      <w:r>
        <w:t xml:space="preserve">Facilitated workshops with Automotive Engineer representatives, urban planners (e.g., Wellington City Council), energy providers (e.g., Mercury Energy), and transport users to co-create the proposed design framework.</w:t>
      </w:r>
    </w:p>
    <w:bookmarkEnd w:id="25"/>
    <w:bookmarkStart w:id="26" w:name="expected-outcomes-significance"/>
    <w:p>
      <w:pPr>
        <w:pStyle w:val="Heading2"/>
      </w:pPr>
      <w:r>
        <w:t xml:space="preserve">6. Expected Outcomes &amp; Significance</w:t>
      </w:r>
    </w:p>
    <w:p>
      <w:pPr>
        <w:pStyle w:val="FirstParagraph"/>
      </w:pPr>
      <w:r>
        <w:t xml:space="preserve">The primary outcome of this Research Proposal will be a validated "Wellington Automotive Engineering Adaptation Framework." This framework will provide Automotive Engineer practitioners with specific, data-driven guidelines for vehicle selection, battery sizing, charging station placement (prioritizing locations like the Wellington City Centre and key transport corridors), and maintenance protocols optimized for New Zealand Wellington's conditions. Crucially, this research will directly contribute to reducing EV range anxiety in a city where 68% of residents live within 1km of a public transport stop – a statistic highlighting the potential impact on urban mobility.</w:t>
      </w:r>
    </w:p>
    <w:p>
      <w:pPr>
        <w:pStyle w:val="BodyText"/>
      </w:pPr>
      <w:r>
        <w:t xml:space="preserve">Significantly, the findings will inform national policy development through Waka Kotahi and provide Wellington with actionable intelligence to maximize its role as New Zealand's sustainability innovation hub. For Automotive Engineer professionals in New Zealand Wellington, this research offers a pathway to develop highly specialized expertise that is increasingly valued by employers like Toyota New Zealand's Wellington operations and local EV startups such as Volt Power. The successful implementation of this framework could serve as a replicable model for other mountainous or coastal cities globally.</w:t>
      </w:r>
    </w:p>
    <w:bookmarkEnd w:id="26"/>
    <w:bookmarkStart w:id="27" w:name="conclusion"/>
    <w:p>
      <w:pPr>
        <w:pStyle w:val="Heading2"/>
      </w:pPr>
      <w:r>
        <w:t xml:space="preserve">7. Conclusion</w:t>
      </w:r>
    </w:p>
    <w:p>
      <w:pPr>
        <w:pStyle w:val="FirstParagraph"/>
      </w:pPr>
      <w:r>
        <w:t xml:space="preserve">The transition to sustainable mobility in New Zealand, particularly within the complex urban environment of Wellington, demands more than generic automotive engineering solutions. It necessitates dedicated research by and for Automotive Engineer professionals operating within the specific constraints and opportunities of New Zealand Wellington. This Research Proposal outlines a vital investigation into how localized engineering expertise can unlock the full potential of electric vehicles and sustainable transport systems in our capital city. By focusing squarely on the needs of New Zealand Wellington, this research promises not only to advance regional transport outcomes but also to elevate the role and impact of Automotive Engineers within Aotearoa's broader sustainability mission. The success of this study will directly contribute to making Wellington a global benchmark for context-driven automotive engineering in sustainable urban environments.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Practices for Sustainable Mobility in New Zealand Wellington</dc:title>
  <dc:creator/>
  <dc:language>en</dc:language>
  <cp:keywords/>
  <dcterms:created xsi:type="dcterms:W3CDTF">2026-07-24T12:13:58Z</dcterms:created>
  <dcterms:modified xsi:type="dcterms:W3CDTF">2026-07-24T12:13:58Z</dcterms:modified>
</cp:coreProperties>
</file>

<file path=docProps/custom.xml><?xml version="1.0" encoding="utf-8"?>
<Properties xmlns="http://schemas.openxmlformats.org/officeDocument/2006/custom-properties" xmlns:vt="http://schemas.openxmlformats.org/officeDocument/2006/docPropsVTypes"/>
</file>