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Kampala,</w:t>
      </w:r>
      <w:r>
        <w:t xml:space="preserve"> </w:t>
      </w:r>
      <w:r>
        <w:t xml:space="preserve">Uganda</w:t>
      </w:r>
    </w:p>
    <w:bookmarkStart w:id="27" w:name="X0e8a47724f5b70aba1b766fecfc4a5e9f58fe9b"/>
    <w:p>
      <w:pPr>
        <w:pStyle w:val="Heading1"/>
      </w:pPr>
      <w:r>
        <w:t xml:space="preserve">Research Proposal: Advancing Automotive Engineering for Sustainable Mobility in Kampala, Uganda</w:t>
      </w:r>
    </w:p>
    <w:bookmarkStart w:id="20" w:name="abstract"/>
    <w:p>
      <w:pPr>
        <w:pStyle w:val="Heading2"/>
      </w:pPr>
      <w:r>
        <w:t xml:space="preserve">Abstract</w:t>
      </w:r>
    </w:p>
    <w:p>
      <w:pPr>
        <w:pStyle w:val="FirstParagraph"/>
      </w:pPr>
      <w:r>
        <w:t xml:space="preserve">This Research Proposal addresses the critical gap in skilled automotive engineering capacity within the rapidly growing transportation sector of Uganda Kampala. With vehicle ownership surging by 8% annually and over 60% of urban vehicles being imported second-hand units, Kampala faces severe challenges including traffic congestion, high accident rates, environmental degradation from inefficient engines, and a shortage of qualified Automotive Engineers. This study proposes a comprehensive research framework to develop context-specific solutions for automotive engineering in Uganda Kampala through curriculum innovation, infrastructure assessment, and policy recommendations. The findings will directly inform training programs for the next generation of Automotive Engineers in Kampala and contribute to national economic resilience.</w:t>
      </w:r>
    </w:p>
    <w:bookmarkEnd w:id="20"/>
    <w:bookmarkStart w:id="21" w:name="X49ec5da4ed23db5526f638442156d5993ee590a"/>
    <w:p>
      <w:pPr>
        <w:pStyle w:val="Heading2"/>
      </w:pPr>
      <w:r>
        <w:t xml:space="preserve">1. Introduction: The Imperative for Automotive Engineering in Uganda Kampala</w:t>
      </w:r>
    </w:p>
    <w:p>
      <w:pPr>
        <w:pStyle w:val="FirstParagraph"/>
      </w:pPr>
      <w:r>
        <w:t xml:space="preserve">Kampala, as Uganda's economic hub, experiences unprecedented strain on its transportation infrastructure. The city's road network struggles with a vehicle fleet exceeding 1 million units (Uganda National Bureau of Statistics, 2023), predominantly older models lacking modern emissions controls. This scenario creates a perfect storm: frequent mechanical failures causing traffic gridlock, elevated carbon monoxide levels violating WHO air quality standards, and an economy losing millions in productivity due to vehicle downtime. Crucially, Uganda Kampala lacks sufficient locally trained Automotive Engineers capable of diagnosing complex systems in the specific context of imported vehicles common to the region. Current training institutions offer limited practical exposure to modern diagnostic tools and sustainable maintenance practices relevant to Kampala's operational challenges.</w:t>
      </w:r>
    </w:p>
    <w:p>
      <w:pPr>
        <w:pStyle w:val="BodyText"/>
      </w:pPr>
      <w:r>
        <w:t xml:space="preserve">This Research Proposal directly confronts this deficit. It posits that investing in specialized automotive engineering education and research, tailored for Uganda Kampala's unique ecosystem, is not merely technical but a prerequisite for economic growth, environmental protection, and enhanced road safety. The project will establish the foundational knowledge required to build a robust local automotive engineering workforce.</w:t>
      </w:r>
    </w:p>
    <w:bookmarkEnd w:id="21"/>
    <w:bookmarkStart w:id="22" w:name="research-objectives"/>
    <w:p>
      <w:pPr>
        <w:pStyle w:val="Heading2"/>
      </w:pPr>
      <w:r>
        <w:t xml:space="preserve">2. Research Objectives</w:t>
      </w:r>
    </w:p>
    <w:p>
      <w:pPr>
        <w:pStyle w:val="FirstParagraph"/>
      </w:pPr>
      <w:r>
        <w:t xml:space="preserve">The primary aim of this Research Proposal is to develop a sustainable pathway for Automotive Engineers in Uganda Kampala. Specific objectives include:</w:t>
      </w:r>
    </w:p>
    <w:p>
      <w:pPr>
        <w:numPr>
          <w:ilvl w:val="0"/>
          <w:numId w:val="1001"/>
        </w:numPr>
        <w:pStyle w:val="Compact"/>
      </w:pPr>
      <w:r>
        <w:rPr>
          <w:bCs/>
          <w:b/>
        </w:rPr>
        <w:t xml:space="preserve">Assess Current Infrastructure &amp; Skills Gap:</w:t>
      </w:r>
      <w:r>
        <w:t xml:space="preserve"> </w:t>
      </w:r>
      <w:r>
        <w:t xml:space="preserve">Conduct field surveys across 100+ automotive workshops in Kampala (including key zones like Nakasero, Kawempe, and Busega) to map diagnostic capabilities, tool accessibility, training levels of mechanics (identifying the lack of formal Automotive Engineer roles), and prevalence of common failure modes linked to vehicle age/import sources.</w:t>
      </w:r>
    </w:p>
    <w:p>
      <w:pPr>
        <w:numPr>
          <w:ilvl w:val="0"/>
          <w:numId w:val="1001"/>
        </w:numPr>
        <w:pStyle w:val="Compact"/>
      </w:pPr>
      <w:r>
        <w:rPr>
          <w:bCs/>
          <w:b/>
        </w:rPr>
        <w:t xml:space="preserve">Develop Contextual Curriculum Framework:</w:t>
      </w:r>
      <w:r>
        <w:t xml:space="preserve"> </w:t>
      </w:r>
      <w:r>
        <w:t xml:space="preserve">Co-create a practical, affordable curriculum for vocational training institutions in Uganda Kampala focused on diagnosing and maintaining prevalent imported vehicles (e.g., Toyota, Nissan models), integrating ASEAN standards where applicable and emphasizing fuel efficiency &amp; emissions reduction techniques crucial for Kampala's air quality.</w:t>
      </w:r>
    </w:p>
    <w:p>
      <w:pPr>
        <w:numPr>
          <w:ilvl w:val="0"/>
          <w:numId w:val="1001"/>
        </w:numPr>
        <w:pStyle w:val="Compact"/>
      </w:pPr>
      <w:r>
        <w:rPr>
          <w:bCs/>
          <w:b/>
        </w:rPr>
        <w:t xml:space="preserve">Evaluate Sustainable Maintenance Models:</w:t>
      </w:r>
      <w:r>
        <w:t xml:space="preserve"> </w:t>
      </w:r>
      <w:r>
        <w:t xml:space="preserve">Research cost-effective, locally adaptable maintenance strategies for Kampala's climate (high humidity, dust) and road conditions (poor pavement), focusing on reducing breakdowns through preventive engineering approaches rather than reactive repairs.</w:t>
      </w:r>
    </w:p>
    <w:p>
      <w:pPr>
        <w:numPr>
          <w:ilvl w:val="0"/>
          <w:numId w:val="1001"/>
        </w:numPr>
        <w:pStyle w:val="Compact"/>
      </w:pPr>
      <w:r>
        <w:rPr>
          <w:bCs/>
          <w:b/>
        </w:rPr>
        <w:t xml:space="preserve">Formulate Policy Recommendations:</w:t>
      </w:r>
      <w:r>
        <w:t xml:space="preserve"> </w:t>
      </w:r>
      <w:r>
        <w:t xml:space="preserve">Propose actionable guidelines for the Ministry of Transport, Uganda Road Transport Regulatory Authority (URTURA), and educational bodies to incentivize Automotive Engineer training, enforce minimum workshop standards aligned with Kampala's needs, and streamline import regulations favoring vehicles with accessible maintenance systems.</w:t>
      </w:r>
    </w:p>
    <w:bookmarkEnd w:id="22"/>
    <w:bookmarkStart w:id="23" w:name="methodology"/>
    <w:p>
      <w:pPr>
        <w:pStyle w:val="Heading2"/>
      </w:pPr>
      <w:r>
        <w:t xml:space="preserve">3. Methodology</w:t>
      </w:r>
    </w:p>
    <w:p>
      <w:pPr>
        <w:pStyle w:val="FirstParagraph"/>
      </w:pPr>
      <w:r>
        <w:t xml:space="preserve">This mixed-methods study employs a phased approach:</w:t>
      </w:r>
    </w:p>
    <w:p>
      <w:pPr>
        <w:numPr>
          <w:ilvl w:val="0"/>
          <w:numId w:val="1002"/>
        </w:numPr>
        <w:pStyle w:val="Compact"/>
      </w:pPr>
      <w:r>
        <w:rPr>
          <w:bCs/>
          <w:b/>
        </w:rPr>
        <w:t xml:space="preserve">Phase 1 (Desk Review &amp; Scoping):</w:t>
      </w:r>
      <w:r>
        <w:t xml:space="preserve"> </w:t>
      </w:r>
      <w:r>
        <w:t xml:space="preserve">Analyze Uganda's vehicle import data (URA), traffic accident reports (Uganda Police), air quality indices (NEMA), and existing automotive training curricula. Identify key stakeholders including Makerere University Engineering Faculty, Kampala Capital City Authority (KCCA) Transport Department, and major workshop associations.</w:t>
      </w:r>
    </w:p>
    <w:p>
      <w:pPr>
        <w:numPr>
          <w:ilvl w:val="0"/>
          <w:numId w:val="1002"/>
        </w:numPr>
        <w:pStyle w:val="Compact"/>
      </w:pPr>
      <w:r>
        <w:rPr>
          <w:bCs/>
          <w:b/>
        </w:rPr>
        <w:t xml:space="preserve">Phase 2 (Fieldwork &amp; Data Collection):</w:t>
      </w:r>
      <w:r>
        <w:t xml:space="preserve"> </w:t>
      </w:r>
      <w:r>
        <w:t xml:space="preserve">Deploy trained researchers across Kampala to conduct structured interviews with workshop owners/technicians (n=150), administer surveys on diagnostic tools and training needs, and perform vehicle condition assessments at repair sites. Utilize GPS mapping to correlate breakdown hotspots with road infrastructure data.</w:t>
      </w:r>
    </w:p>
    <w:p>
      <w:pPr>
        <w:numPr>
          <w:ilvl w:val="0"/>
          <w:numId w:val="1002"/>
        </w:numPr>
        <w:pStyle w:val="Compact"/>
      </w:pPr>
      <w:r>
        <w:rPr>
          <w:bCs/>
          <w:b/>
        </w:rPr>
        <w:t xml:space="preserve">Phase 3 (Curriculum Co-Design &amp; Modeling):</w:t>
      </w:r>
      <w:r>
        <w:t xml:space="preserve"> </w:t>
      </w:r>
      <w:r>
        <w:t xml:space="preserve">Facilitate workshops in Kampala with Automotive Engineers from industry (e.g., Toyota Uganda, URA), training institutions, and environmental experts to prototype the curriculum framework. Simulate maintenance scenarios using common vehicle models found in Kampala's fleet.</w:t>
      </w:r>
    </w:p>
    <w:p>
      <w:pPr>
        <w:numPr>
          <w:ilvl w:val="0"/>
          <w:numId w:val="1002"/>
        </w:numPr>
        <w:pStyle w:val="Compact"/>
      </w:pPr>
      <w:r>
        <w:rPr>
          <w:bCs/>
          <w:b/>
        </w:rPr>
        <w:t xml:space="preserve">Phase 4 (Policy Synthesis &amp; Dissemination):</w:t>
      </w:r>
      <w:r>
        <w:t xml:space="preserve"> </w:t>
      </w:r>
      <w:r>
        <w:t xml:space="preserve">Develop evidence-based policy briefs targeting Ugandan government bodies and present findings at a Kampala-based symposium involving key decision-makers, ensuring the Research Proposal's output is directly usable by stakeholders shaping Uganda's automotive future.</w:t>
      </w:r>
    </w:p>
    <w:bookmarkEnd w:id="23"/>
    <w:bookmarkStart w:id="24" w:name="X60dce4de9b9f5a4c43c92424dce6283e7ea758e"/>
    <w:p>
      <w:pPr>
        <w:pStyle w:val="Heading2"/>
      </w:pPr>
      <w:r>
        <w:t xml:space="preserve">4. Significance &amp; Expected Impact in Uganda Kampala</w:t>
      </w:r>
    </w:p>
    <w:p>
      <w:pPr>
        <w:pStyle w:val="FirstParagraph"/>
      </w:pPr>
      <w:r>
        <w:t xml:space="preserve">This Research Proposal holds transformative potential for Uganda Kampala:</w:t>
      </w:r>
    </w:p>
    <w:p>
      <w:pPr>
        <w:numPr>
          <w:ilvl w:val="0"/>
          <w:numId w:val="1003"/>
        </w:numPr>
        <w:pStyle w:val="Compact"/>
      </w:pPr>
      <w:r>
        <w:rPr>
          <w:bCs/>
          <w:b/>
        </w:rPr>
        <w:t xml:space="preserve">Economic Efficiency:</w:t>
      </w:r>
      <w:r>
        <w:t xml:space="preserve"> </w:t>
      </w:r>
      <w:r>
        <w:t xml:space="preserve">By training Automotive Engineers to diagnose issues faster and implement preventive maintenance, the study targets a 25% reduction in vehicle downtime (estimated at $15M annual loss in Kampala productivity), directly boosting transport service reliability for businesses and commuters.</w:t>
      </w:r>
    </w:p>
    <w:p>
      <w:pPr>
        <w:numPr>
          <w:ilvl w:val="0"/>
          <w:numId w:val="1003"/>
        </w:numPr>
        <w:pStyle w:val="Compact"/>
      </w:pPr>
      <w:r>
        <w:rPr>
          <w:bCs/>
          <w:b/>
        </w:rPr>
        <w:t xml:space="preserve">Environmental Sustainability:</w:t>
      </w:r>
      <w:r>
        <w:t xml:space="preserve"> </w:t>
      </w:r>
      <w:r>
        <w:t xml:space="preserve">Focus on emissions-reducing techniques for prevalent vehicle types will contribute to Kampala meeting national climate goals. Even a modest 10% reduction in tailpipe emissions from the urban fleet would significantly improve air quality, benefiting over 4 million residents.</w:t>
      </w:r>
    </w:p>
    <w:p>
      <w:pPr>
        <w:numPr>
          <w:ilvl w:val="0"/>
          <w:numId w:val="1003"/>
        </w:numPr>
        <w:pStyle w:val="Compact"/>
      </w:pPr>
      <w:r>
        <w:rPr>
          <w:bCs/>
          <w:b/>
        </w:rPr>
        <w:t xml:space="preserve">Human Capital Development:</w:t>
      </w:r>
      <w:r>
        <w:t xml:space="preserve"> </w:t>
      </w:r>
      <w:r>
        <w:t xml:space="preserve">The project directly addresses youth unemployment (20%+ rate) by creating a clear career path for aspiring Automotive Engineers within Kampala's growing transport sector. It will establish a replicable training model for other Ugandan cities.</w:t>
      </w:r>
    </w:p>
    <w:p>
      <w:pPr>
        <w:numPr>
          <w:ilvl w:val="0"/>
          <w:numId w:val="1003"/>
        </w:numPr>
        <w:pStyle w:val="Compact"/>
      </w:pPr>
      <w:r>
        <w:rPr>
          <w:bCs/>
          <w:b/>
        </w:rPr>
        <w:t xml:space="preserve">Policy Influence:</w:t>
      </w:r>
      <w:r>
        <w:t xml:space="preserve"> </w:t>
      </w:r>
      <w:r>
        <w:t xml:space="preserve">Findings will empower the Government of Uganda to enact standards ensuring new vehicle imports have accessible maintenance networks, moving beyond mere regulation toward proactive infrastructure investment in Kampala.</w:t>
      </w:r>
    </w:p>
    <w:bookmarkEnd w:id="24"/>
    <w:bookmarkStart w:id="25" w:name="conclusion"/>
    <w:p>
      <w:pPr>
        <w:pStyle w:val="Heading2"/>
      </w:pPr>
      <w:r>
        <w:t xml:space="preserve">5. Conclusion</w:t>
      </w:r>
    </w:p>
    <w:p>
      <w:pPr>
        <w:pStyle w:val="FirstParagraph"/>
      </w:pPr>
      <w:r>
        <w:t xml:space="preserve">The escalating challenges of traffic, pollution, and unreliable transport in Uganda Kampala demand a systematic engineering response. This Research Proposal is not merely academic; it is an urgent call for action to build local capacity through the strategic development of Automotive Engineers who understand Kampala's unique operational realities. By grounding the research in Kampala's specific data—its roads, its vehicles, its workshops—the study ensures solutions are practical, affordable, and immediately applicable. Investing in this research is investing in a safer, cleaner, more efficient mobility system for Uganda’s capital city and a model for sustainable automotive engineering across Sub-Saharan Africa. The successful implementation of this Research Proposal will catalyze the emergence of a new generation of Automotive Engineers equipped to solve Kampala's transportation challenges head-on.</w:t>
      </w:r>
    </w:p>
    <w:bookmarkEnd w:id="25"/>
    <w:bookmarkStart w:id="26" w:name="references-illustrative"/>
    <w:p>
      <w:pPr>
        <w:pStyle w:val="Heading2"/>
      </w:pPr>
      <w:r>
        <w:t xml:space="preserve">6. References (Illustrative)</w:t>
      </w:r>
    </w:p>
    <w:p>
      <w:pPr>
        <w:pStyle w:val="FirstParagraph"/>
      </w:pPr>
      <w:r>
        <w:t xml:space="preserve">Uganda National Bureau of Statistics (UNBS). (2023). *Vehicle Registration and Ownership Survey*. Kampala: UNBS.</w:t>
      </w:r>
      <w:r>
        <w:br/>
      </w:r>
      <w:r>
        <w:t xml:space="preserve">Uganda Environmental Management Agency (NEMA). (2023). *Air Quality Report: Kampala Metropolitan Area*. Kampala: NEMA.</w:t>
      </w:r>
      <w:r>
        <w:br/>
      </w:r>
      <w:r>
        <w:t xml:space="preserve">Uganda Road Transport Regulatory Authority (URTURA). Annual Report 2022.</w:t>
      </w:r>
      <w:r>
        <w:br/>
      </w:r>
      <w:r>
        <w:t xml:space="preserve">World Health Organization (WHO). Global Urban Air Quality Database.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Kampala, Uganda</dc:title>
  <dc:creator/>
  <dc:language>en</dc:language>
  <cp:keywords/>
  <dcterms:created xsi:type="dcterms:W3CDTF">2025-12-10T09:52:31Z</dcterms:created>
  <dcterms:modified xsi:type="dcterms:W3CDTF">2025-12-10T09:52:31Z</dcterms:modified>
</cp:coreProperties>
</file>

<file path=docProps/custom.xml><?xml version="1.0" encoding="utf-8"?>
<Properties xmlns="http://schemas.openxmlformats.org/officeDocument/2006/custom-properties" xmlns:vt="http://schemas.openxmlformats.org/officeDocument/2006/docPropsVTypes"/>
</file>