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Artisanal</w:t>
      </w:r>
      <w:r>
        <w:t xml:space="preserve"> </w:t>
      </w:r>
      <w:r>
        <w:t xml:space="preserve">Baker</w:t>
      </w:r>
      <w:r>
        <w:t xml:space="preserve"> </w:t>
      </w:r>
      <w:r>
        <w:t xml:space="preserve">Traditions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7" w:name="X1fbeb05ee1e31339b0472d9d6d3dfb09f12c6e2"/>
    <w:p>
      <w:pPr>
        <w:pStyle w:val="Heading1"/>
      </w:pPr>
      <w:r>
        <w:t xml:space="preserve">Research Proposal: Preserving Cultural Heritage and Economic Sustainability of the Baker in Dakar, Senegal</w:t>
      </w:r>
    </w:p>
    <w:bookmarkStart w:id="20" w:name="X8d8c9d18dc2947b60d3617f848fe16115e05c4a"/>
    <w:p>
      <w:pPr>
        <w:pStyle w:val="Heading2"/>
      </w:pPr>
      <w:r>
        <w:t xml:space="preserve">Introduction: The Vital Role of the Baker in Senegal Dakar</w:t>
      </w:r>
    </w:p>
    <w:p>
      <w:pPr>
        <w:pStyle w:val="FirstParagraph"/>
      </w:pPr>
      <w:r>
        <w:t xml:space="preserve">The humble baker stands as a cornerstone of daily life and cultural identity across Senegal, particularly within the vibrant urban landscape of Dakar. This Research Proposal outlines a critical study focusing on artisanal baking traditions, economic resilience, and social significance specifically within Dakar. In a city where bread consumption is near-universal—from the iconic "pain de mie" to traditional "maffé" loaves—the baker transcends mere vendor status; they are community custodians of heritage, providers of essential sustenance, and architects of neighborhood social fabric. Despite their centrality, Senegal Dakar's bakeries face unprecedented challenges: energy insecurity disrupting ovens, rising flour costs, competition from industrial producers, and limited access to formal financial services. This research directly addresses these threats by centering the lived experiences of the Baker in Senegal Dakar to safeguard this irreplaceable cultural and economic asset.</w:t>
      </w:r>
    </w:p>
    <w:bookmarkEnd w:id="20"/>
    <w:bookmarkStart w:id="21" w:name="Xfbe96bc3e6deebfa47c0f2d37ea1c11882c2223"/>
    <w:p>
      <w:pPr>
        <w:pStyle w:val="Heading2"/>
      </w:pPr>
      <w:r>
        <w:t xml:space="preserve">Problem Statement: Threats to Artisanal Baker Traditions</w:t>
      </w:r>
    </w:p>
    <w:p>
      <w:pPr>
        <w:pStyle w:val="FirstParagraph"/>
      </w:pPr>
      <w:r>
        <w:t xml:space="preserve">Dakar's artisanal bakers operate within a precarious ecosystem. Power outages, frequent in urban Senegal, render traditional wood-fired and electric ovens unusable, causing significant income loss and product spoilage. Simultaneously, global flour price volatility directly impacts the cost of their primary ingredient, squeezing already thin margins for the Baker who typically operates with minimal capital. Furthermore, younger generations are increasingly disengaging from the demanding trade due to perceived low status and economic instability compared to other sectors—threatening a centuries-old tradition vital to Dakar's food culture. Current policies often overlook this sector, treating bakeries as simple food vendors rather than cultural institutions embedded in Senegal Dakar's social infrastructure. Without intervention grounded in deep contextual understanding, the unique artisanal baking heritage of Senegal Dakar risks irreversible erosion.</w:t>
      </w:r>
    </w:p>
    <w:bookmarkEnd w:id="21"/>
    <w:bookmarkStart w:id="22" w:name="X150ab53e8b9819fdd65c2042664b2447e7bf435"/>
    <w:p>
      <w:pPr>
        <w:pStyle w:val="Heading2"/>
      </w:pPr>
      <w:r>
        <w:t xml:space="preserve">Literature Review: Gaps in Understanding the Baker's Role</w:t>
      </w:r>
    </w:p>
    <w:p>
      <w:pPr>
        <w:pStyle w:val="FirstParagraph"/>
      </w:pPr>
      <w:r>
        <w:t xml:space="preserve">Existing studies on food systems in West Africa frequently focus on large-scale agriculture or urban supermarkets, neglecting the intricate micro-economy of small-scale bakeries. While some research touches upon Senegalese food culture (e.g., work by Faye), it rarely engages deeply with the baker as a subject of study—failing to document their specific challenges, adaptive strategies, and cultural knowledge transmission. Crucially, no comprehensive research has been conducted *specifically on the Baker* within Dakar's diverse neighborhoods (from Medina to Grand-Yoff), analyzing how their practices contribute to local food security and social cohesion. This project directly fills that gap by employing a community-centered approach centered on the Baker’s perspective in Senegal Dakar.</w:t>
      </w:r>
    </w:p>
    <w:bookmarkEnd w:id="22"/>
    <w:bookmarkStart w:id="23" w:name="research-objectives"/>
    <w:p>
      <w:pPr>
        <w:pStyle w:val="Heading2"/>
      </w:pPr>
      <w:r>
        <w:t xml:space="preserve">Research Objectives</w:t>
      </w:r>
    </w:p>
    <w:p>
      <w:pPr>
        <w:numPr>
          <w:ilvl w:val="0"/>
          <w:numId w:val="1001"/>
        </w:numPr>
        <w:pStyle w:val="Compact"/>
      </w:pPr>
      <w:r>
        <w:t xml:space="preserve">To document the specific operational challenges faced by artisanal bakers in Senegal Dakar, including energy access, input costs, and market competition.</w:t>
      </w:r>
    </w:p>
    <w:p>
      <w:pPr>
        <w:numPr>
          <w:ilvl w:val="0"/>
          <w:numId w:val="1001"/>
        </w:numPr>
        <w:pStyle w:val="Compact"/>
      </w:pPr>
      <w:r>
        <w:t xml:space="preserve">To analyze the socio-cultural significance of the Baker within Dakar's community networks and food traditions.</w:t>
      </w:r>
    </w:p>
    <w:p>
      <w:pPr>
        <w:numPr>
          <w:ilvl w:val="0"/>
          <w:numId w:val="1001"/>
        </w:numPr>
        <w:pStyle w:val="Compact"/>
      </w:pPr>
      <w:r>
        <w:t xml:space="preserve">To identify existing adaptive strategies employed by bakers to maintain viability and cultural continuity.</w:t>
      </w:r>
    </w:p>
    <w:p>
      <w:pPr>
        <w:numPr>
          <w:ilvl w:val="0"/>
          <w:numId w:val="1001"/>
        </w:numPr>
        <w:pStyle w:val="Compact"/>
      </w:pPr>
      <w:r>
        <w:t xml:space="preserve">To co-design practical, culturally appropriate recommendations with baker associations for policy support and economic resilience in Senegal Dakar.</w:t>
      </w:r>
    </w:p>
    <w:bookmarkEnd w:id="23"/>
    <w:bookmarkStart w:id="24" w:name="Xd466263094009de7f7c49172f467f3973d83984"/>
    <w:p>
      <w:pPr>
        <w:pStyle w:val="Heading2"/>
      </w:pPr>
      <w:r>
        <w:t xml:space="preserve">Methodology: Participatory Action Research in Dakar</w:t>
      </w:r>
    </w:p>
    <w:p>
      <w:pPr>
        <w:pStyle w:val="FirstParagraph"/>
      </w:pPr>
      <w:r>
        <w:t xml:space="preserve">This study employs a mixed-methods, participatory action research (PAR) approach tailored to the context of Senegal Dakar. The methodology prioritizes the Baker's voice through:</w:t>
      </w:r>
    </w:p>
    <w:p>
      <w:pPr>
        <w:numPr>
          <w:ilvl w:val="0"/>
          <w:numId w:val="1002"/>
        </w:numPr>
        <w:pStyle w:val="Compact"/>
      </w:pPr>
      <w:r>
        <w:rPr>
          <w:bCs/>
          <w:b/>
        </w:rPr>
        <w:t xml:space="preserve">Qualitative Fieldwork (Months 1-4):</w:t>
      </w:r>
      <w:r>
        <w:t xml:space="preserve"> </w:t>
      </w:r>
      <w:r>
        <w:t xml:space="preserve">In-depth, semi-structured interviews and focus group discussions with 30+ artisanal bakers across diverse Dakar districts, capturing their daily realities, challenges, and traditional knowledge. Ethnographic observation of baking processes at key neighborhood boulangeries will be conducted.</w:t>
      </w:r>
    </w:p>
    <w:p>
      <w:pPr>
        <w:numPr>
          <w:ilvl w:val="0"/>
          <w:numId w:val="1002"/>
        </w:numPr>
        <w:pStyle w:val="Compact"/>
      </w:pPr>
      <w:r>
        <w:rPr>
          <w:bCs/>
          <w:b/>
        </w:rPr>
        <w:t xml:space="preserve">Community Mapping (Month 5):</w:t>
      </w:r>
      <w:r>
        <w:t xml:space="preserve"> </w:t>
      </w:r>
      <w:r>
        <w:t xml:space="preserve">Collaborative mapping workshops with baker associations to visually document bakery locations, supply chains (e.g., flour sourcing from regional mills), and social networks within Dakar neighborhoods.</w:t>
      </w:r>
    </w:p>
    <w:p>
      <w:pPr>
        <w:numPr>
          <w:ilvl w:val="0"/>
          <w:numId w:val="1002"/>
        </w:numPr>
        <w:pStyle w:val="Compact"/>
      </w:pPr>
      <w:r>
        <w:rPr>
          <w:bCs/>
          <w:b/>
        </w:rPr>
        <w:t xml:space="preserve">Policy Analysis &amp; Stakeholder Engagement (Months 6-8):</w:t>
      </w:r>
      <w:r>
        <w:t xml:space="preserve"> </w:t>
      </w:r>
      <w:r>
        <w:t xml:space="preserve">Review of national food security policies related to small-scale producers; structured dialogues with key Senegalese stakeholders: the Ministry of Commerce, National Bakers' Union (SGBS), local cooperative associations, and NGOs working in urban development.</w:t>
      </w:r>
    </w:p>
    <w:p>
      <w:pPr>
        <w:numPr>
          <w:ilvl w:val="0"/>
          <w:numId w:val="1002"/>
        </w:numPr>
        <w:pStyle w:val="Compact"/>
      </w:pPr>
      <w:r>
        <w:rPr>
          <w:bCs/>
          <w:b/>
        </w:rPr>
        <w:t xml:space="preserve">Co-Creation Workshop (Month 9):</w:t>
      </w:r>
      <w:r>
        <w:t xml:space="preserve"> </w:t>
      </w:r>
      <w:r>
        <w:t xml:space="preserve">A final workshop in Dakar with participating bakers to translate findings into actionable proposals for improved support mechanisms.</w:t>
      </w:r>
    </w:p>
    <w:bookmarkEnd w:id="24"/>
    <w:bookmarkStart w:id="25" w:name="expected-outcomes-and-significance"/>
    <w:p>
      <w:pPr>
        <w:pStyle w:val="Heading2"/>
      </w:pPr>
      <w:r>
        <w:t xml:space="preserve">Expected Outcomes and Significance</w:t>
      </w:r>
    </w:p>
    <w:p>
      <w:pPr>
        <w:pStyle w:val="FirstParagraph"/>
      </w:pPr>
      <w:r>
        <w:t xml:space="preserve">This Research Proposal on the Baker in Senegal Dakar promises transformative outcomes. Firstly, it will produce the first comprehensive dataset on artisanal baking practices within Dakar, filling a critical knowledge gap. Secondly, by centering the Baker's perspective, it will generate practical policy briefs for Senegalese government bodies and NGOs advocating for targeted support—such as micro-financing schemes for oven upgrades or dedicated energy solutions for bakeries. Thirdly, the co-created recommendations will empower baker associations to strengthen their collective bargaining power and advocate effectively within Senegal Dakar's economic landscape. The project directly supports UN Sustainable Development Goals (SDG 1: No Poverty; SDG 2: Zero Hunger; SDG 8: Decent Work) by enhancing livelihoods, improving local food access, and preserving cultural heritage. Ultimately, this research ensures that the Baker remains a resilient pillar of Senegal Dakar's urban identity for future generations.</w:t>
      </w:r>
    </w:p>
    <w:bookmarkEnd w:id="25"/>
    <w:bookmarkStart w:id="26" w:name="X80f24f67192985013b46bb09be30a419379a674"/>
    <w:p>
      <w:pPr>
        <w:pStyle w:val="Heading2"/>
      </w:pPr>
      <w:r>
        <w:t xml:space="preserve">Conclusion: Safeguarding Dakar's Breadbasket</w:t>
      </w:r>
    </w:p>
    <w:p>
      <w:pPr>
        <w:pStyle w:val="FirstParagraph"/>
      </w:pPr>
      <w:r>
        <w:t xml:space="preserve">The artisanal baker is not merely an economic actor in Senegal Dakar; they are a living repository of tradition, a daily source of nourishment for millions, and the heartbeat of countless neighborhoods. This Research Proposal provides a vital framework to systematically understand, document, and support this essential sector. By moving beyond superficial analysis to truly listen to the Baker's narrative within Dakar's unique urban context, we can develop solutions that are not only effective but deeply rooted in Senegalese reality. Investing in the sustainability of the Baker is an investment in Dakar’s cultural continuity, food security, and inclusive economic growth. This project offers a pathway to ensure that when one speaks of Senegal Dakar's vibrant spirit and daily rhythm, the scent of fresh bread from a local bakery remains its defining aroma.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Artisanal Baker Traditions and Urban Resilience in Dakar, Senegal</dc:title>
  <dc:creator/>
  <dc:language>en</dc:language>
  <cp:keywords/>
  <dcterms:created xsi:type="dcterms:W3CDTF">2026-04-29T21:57:10Z</dcterms:created>
  <dcterms:modified xsi:type="dcterms:W3CDTF">2026-04-29T21:57:10Z</dcterms:modified>
</cp:coreProperties>
</file>

<file path=docProps/custom.xml><?xml version="1.0" encoding="utf-8"?>
<Properties xmlns="http://schemas.openxmlformats.org/officeDocument/2006/custom-properties" xmlns:vt="http://schemas.openxmlformats.org/officeDocument/2006/docPropsVTypes"/>
</file>