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Preserving</w:t>
      </w:r>
      <w:r>
        <w:t xml:space="preserve"> </w:t>
      </w:r>
      <w:r>
        <w:t xml:space="preserve">Culinary</w:t>
      </w:r>
      <w:r>
        <w:t xml:space="preserve"> </w:t>
      </w:r>
      <w:r>
        <w:t xml:space="preserve">Heritage</w:t>
      </w:r>
      <w:r>
        <w:t xml:space="preserve"> </w:t>
      </w:r>
      <w:r>
        <w:t xml:space="preserve">through</w:t>
      </w:r>
      <w:r>
        <w:t xml:space="preserve"> </w:t>
      </w:r>
      <w:r>
        <w:t xml:space="preserve">the</w:t>
      </w:r>
      <w:r>
        <w:t xml:space="preserve"> </w:t>
      </w:r>
      <w:r>
        <w:t xml:space="preserve">Modern</w:t>
      </w:r>
      <w:r>
        <w:t xml:space="preserve"> </w:t>
      </w:r>
      <w:r>
        <w:t xml:space="preserve">Baker</w:t>
      </w:r>
      <w:r>
        <w:t xml:space="preserve"> </w:t>
      </w:r>
      <w:r>
        <w:t xml:space="preserve">in</w:t>
      </w:r>
      <w:r>
        <w:t xml:space="preserve"> </w:t>
      </w:r>
      <w:r>
        <w:t xml:space="preserve">Istanbul,</w:t>
      </w:r>
      <w:r>
        <w:t xml:space="preserve"> </w:t>
      </w:r>
      <w:r>
        <w:t xml:space="preserve">Turkey</w:t>
      </w:r>
    </w:p>
    <w:bookmarkStart w:id="28" w:name="Xb8cded2d3c087fe301d71969f085ef3b0b265f3"/>
    <w:p>
      <w:pPr>
        <w:pStyle w:val="Heading1"/>
      </w:pPr>
      <w:r>
        <w:t xml:space="preserve">Research Proposal: Sustaining Traditional Baking Practices and Cultural Identity of the Baker in Contemporary Istanbul, Turkey</w:t>
      </w:r>
    </w:p>
    <w:bookmarkStart w:id="20" w:name="abstract-approx.-150-words"/>
    <w:p>
      <w:pPr>
        <w:pStyle w:val="Heading2"/>
      </w:pPr>
      <w:r>
        <w:t xml:space="preserve">Abstract (Approx. 150 words)</w:t>
      </w:r>
    </w:p>
    <w:p>
      <w:pPr>
        <w:pStyle w:val="FirstParagraph"/>
      </w:pPr>
      <w:r>
        <w:t xml:space="preserve">This research proposal outlines a comprehensive study focused on the critical role of the traditional baker (</w:t>
      </w:r>
      <w:r>
        <w:rPr>
          <w:iCs/>
          <w:i/>
        </w:rPr>
        <w:t xml:space="preserve">fırıncı</w:t>
      </w:r>
      <w:r>
        <w:t xml:space="preserve">) within Istanbul's dynamic urban landscape and its profound significance for Turkish cultural heritage. As Istanbul navigates rapid modernization, globalization, and tourism-driven economic shifts, the daily practices, challenges, and cultural contributions of bakers face unprecedented pressures. This project aims to document the evolving identity of the</w:t>
      </w:r>
      <w:r>
        <w:t xml:space="preserve"> </w:t>
      </w:r>
      <w:r>
        <w:rPr>
          <w:iCs/>
          <w:i/>
        </w:rPr>
        <w:t xml:space="preserve">fırıncı</w:t>
      </w:r>
      <w:r>
        <w:t xml:space="preserve">, explore their adaptation strategies within contemporary Turkey Istanbul context, and assess the socio-cultural value of their craft for community cohesion. Employing ethnographic fieldwork, in-depth interviews with bakers across diverse Istanbul neighborhoods (including historic districts like Sultanahmet and emerging areas like Kadıköy), and analysis of bread-related rituals, this research will provide vital insights into preserving intangible culinary heritage. The findings are expected to inform cultural policy, support sustainable bakery initiatives, and contribute significantly to understanding the baker's role as a custodian of Istanbul's living tradition within Turkey.</w:t>
      </w:r>
    </w:p>
    <w:bookmarkEnd w:id="20"/>
    <w:bookmarkStart w:id="21" w:name="X68e195bf1e3b78d6f4fa834a7fbbe05c1fa0172"/>
    <w:p>
      <w:pPr>
        <w:pStyle w:val="Heading2"/>
      </w:pPr>
      <w:r>
        <w:t xml:space="preserve">1. Introduction: The Baker as Cultural Anchor in Turkey Istanbul</w:t>
      </w:r>
    </w:p>
    <w:p>
      <w:pPr>
        <w:pStyle w:val="FirstParagraph"/>
      </w:pPr>
      <w:r>
        <w:t xml:space="preserve">Istanbul, straddling Europe and Asia, is a city where history breathes through its streets, and nowhere is this more palpable than in the rhythmic clatter of the</w:t>
      </w:r>
      <w:r>
        <w:t xml:space="preserve"> </w:t>
      </w:r>
      <w:r>
        <w:rPr>
          <w:iCs/>
          <w:i/>
        </w:rPr>
        <w:t xml:space="preserve">fırın</w:t>
      </w:r>
      <w:r>
        <w:t xml:space="preserve"> </w:t>
      </w:r>
      <w:r>
        <w:t xml:space="preserve">(baker's oven). The baker (</w:t>
      </w:r>
      <w:r>
        <w:rPr>
          <w:iCs/>
          <w:i/>
        </w:rPr>
        <w:t xml:space="preserve">fırıncı</w:t>
      </w:r>
      <w:r>
        <w:t xml:space="preserve">) is far more than a food producer; they are an essential thread woven into the social and cultural fabric of Istanbul, Turkey. From the iconic black bread (</w:t>
      </w:r>
      <w:r>
        <w:rPr>
          <w:iCs/>
          <w:i/>
        </w:rPr>
        <w:t xml:space="preserve">siyah ekmek</w:t>
      </w:r>
      <w:r>
        <w:t xml:space="preserve">) of the old city to the ubiquitous</w:t>
      </w:r>
      <w:r>
        <w:t xml:space="preserve"> </w:t>
      </w:r>
      <w:r>
        <w:rPr>
          <w:iCs/>
          <w:i/>
        </w:rPr>
        <w:t xml:space="preserve">simit</w:t>
      </w:r>
      <w:r>
        <w:t xml:space="preserve"> </w:t>
      </w:r>
      <w:r>
        <w:t xml:space="preserve">and</w:t>
      </w:r>
      <w:r>
        <w:t xml:space="preserve"> </w:t>
      </w:r>
      <w:r>
        <w:rPr>
          <w:iCs/>
          <w:i/>
        </w:rPr>
        <w:t xml:space="preserve">poğaça</w:t>
      </w:r>
      <w:r>
        <w:t xml:space="preserve">, bread is fundamental to Turkish identity, symbolizing hospitality (</w:t>
      </w:r>
      <w:r>
        <w:rPr>
          <w:iCs/>
          <w:i/>
        </w:rPr>
        <w:t xml:space="preserve">mutfakta misafir, evde dost</w:t>
      </w:r>
      <w:r>
        <w:t xml:space="preserve">). Yet, this vital profession is increasingly threatened by industrialization, rising costs of traditional ingredients (like specific grains), competition from chain bakeries and supermarkets, and the relentless pace of urban transformation in Turkey Istanbul. This research directly addresses the urgent need to understand how the contemporary Baker navigates these challenges while maintaining a connection to centuries-old practices deeply rooted in Ottoman culinary tradition. Understanding this dynamic is crucial for preserving an irreplaceable aspect of Istanbul's cultural heritage within Turkey's national identity.</w:t>
      </w:r>
    </w:p>
    <w:bookmarkEnd w:id="21"/>
    <w:bookmarkStart w:id="22" w:name="X1502f45adb49529bc90a7be5215de4140387b60"/>
    <w:p>
      <w:pPr>
        <w:pStyle w:val="Heading2"/>
      </w:pPr>
      <w:r>
        <w:t xml:space="preserve">2. Literature Review: Gaps in Urban Foodways and Craft Heritage</w:t>
      </w:r>
    </w:p>
    <w:p>
      <w:pPr>
        <w:pStyle w:val="FirstParagraph"/>
      </w:pPr>
      <w:r>
        <w:t xml:space="preserve">Existing scholarship on Turkish food culture often emphasizes historical Ottoman cuisine or contemporary fine dining, frequently overlooking the daily reality of the artisanal baker (</w:t>
      </w:r>
      <w:r>
        <w:rPr>
          <w:iCs/>
          <w:i/>
        </w:rPr>
        <w:t xml:space="preserve">fırıncı</w:t>
      </w:r>
      <w:r>
        <w:t xml:space="preserve">) as a key cultural actor. While studies exist on food globalization (e.g., Appadurai, 1986) and urbanization in Turkey (e.g., Söyler, 2005), there is a significant gap in research specifically focused on the preservation of traditional bread-making practices within Istanbul's unique urban environment. Studies like those by Karakaya (2017) on food spaces offer insights but lack deep ethnographic engagement with the Baker's perspective. Crucially, no recent, comprehensive research has documented how individual bakers in Istanbul actively negotiate tradition and modernity on a daily basis. This proposal fills this critical gap by centering the lived experience of the Baker within Turkey's most iconic city, providing nuanced understanding beyond generalizations about "Turkish food culture" or "urban change."</w:t>
      </w:r>
    </w:p>
    <w:bookmarkEnd w:id="22"/>
    <w:bookmarkStart w:id="23" w:name="research-questions"/>
    <w:p>
      <w:pPr>
        <w:pStyle w:val="Heading2"/>
      </w:pPr>
      <w:r>
        <w:t xml:space="preserve">3. Research Questions</w:t>
      </w:r>
    </w:p>
    <w:p>
      <w:pPr>
        <w:numPr>
          <w:ilvl w:val="0"/>
          <w:numId w:val="1001"/>
        </w:numPr>
        <w:pStyle w:val="Compact"/>
      </w:pPr>
      <w:r>
        <w:t xml:space="preserve">How do contemporary bakers (</w:t>
      </w:r>
      <w:r>
        <w:rPr>
          <w:iCs/>
          <w:i/>
        </w:rPr>
        <w:t xml:space="preserve">fırıncılar</w:t>
      </w:r>
      <w:r>
        <w:t xml:space="preserve">) in Istanbul, Turkey define their cultural identity and the significance of their craft within the city's social fabric?</w:t>
      </w:r>
    </w:p>
    <w:p>
      <w:pPr>
        <w:numPr>
          <w:ilvl w:val="0"/>
          <w:numId w:val="1001"/>
        </w:numPr>
        <w:pStyle w:val="Compact"/>
      </w:pPr>
      <w:r>
        <w:t xml:space="preserve">What specific socio-economic challenges (e.g., ingredient sourcing, competition, labor costs) do bakers face in different Istanbul neighborhoods, and what adaptation strategies are they employing?</w:t>
      </w:r>
    </w:p>
    <w:p>
      <w:pPr>
        <w:numPr>
          <w:ilvl w:val="0"/>
          <w:numId w:val="1001"/>
        </w:numPr>
        <w:pStyle w:val="Compact"/>
      </w:pPr>
      <w:r>
        <w:t xml:space="preserve">How does the Baker's work interact with and influence local community practices, rituals (like sharing bread at home or with neighbors), and perceptions of cultural heritage in Turkey Istanbul?</w:t>
      </w:r>
    </w:p>
    <w:p>
      <w:pPr>
        <w:numPr>
          <w:ilvl w:val="0"/>
          <w:numId w:val="1001"/>
        </w:numPr>
        <w:pStyle w:val="Compact"/>
      </w:pPr>
      <w:r>
        <w:t xml:space="preserve">To what extent do tourism pressures impact the traditional baking practices of bakeries located near major historical sites?</w:t>
      </w:r>
    </w:p>
    <w:bookmarkEnd w:id="23"/>
    <w:bookmarkStart w:id="24" w:name="methodology"/>
    <w:p>
      <w:pPr>
        <w:pStyle w:val="Heading2"/>
      </w:pPr>
      <w:r>
        <w:t xml:space="preserve">4. Methodology</w:t>
      </w:r>
    </w:p>
    <w:p>
      <w:pPr>
        <w:pStyle w:val="FirstParagraph"/>
      </w:pPr>
      <w:r>
        <w:t xml:space="preserve">This qualitative study employs a mixed-methods approach grounded in urban anthropology and food studies:</w:t>
      </w:r>
    </w:p>
    <w:p>
      <w:pPr>
        <w:numPr>
          <w:ilvl w:val="0"/>
          <w:numId w:val="1002"/>
        </w:numPr>
        <w:pStyle w:val="Compact"/>
      </w:pPr>
      <w:r>
        <w:rPr>
          <w:bCs/>
          <w:b/>
        </w:rPr>
        <w:t xml:space="preserve">Ethnographic Fieldwork (6 months):</w:t>
      </w:r>
      <w:r>
        <w:t xml:space="preserve"> </w:t>
      </w:r>
      <w:r>
        <w:t xml:space="preserve">Immersion in 15 bakeries across diverse Istanbul locations (e.g., Sultanahmet, Karaköy, Kadıköy, Ümraniye) to observe daily routines, interactions with customers and suppliers, and oven practices. Participant observation will be key.</w:t>
      </w:r>
    </w:p>
    <w:p>
      <w:pPr>
        <w:numPr>
          <w:ilvl w:val="0"/>
          <w:numId w:val="1002"/>
        </w:numPr>
        <w:pStyle w:val="Compact"/>
      </w:pPr>
      <w:r>
        <w:rPr>
          <w:bCs/>
          <w:b/>
        </w:rPr>
        <w:t xml:space="preserve">In-Depth Interviews (30+):</w:t>
      </w:r>
      <w:r>
        <w:t xml:space="preserve"> </w:t>
      </w:r>
      <w:r>
        <w:t xml:space="preserve">Structured interviews with bakers (across generations), their families involved in the business, regular customers from different demographics, and local cultural/food policymakers in Turkey Istanbul.</w:t>
      </w:r>
    </w:p>
    <w:p>
      <w:pPr>
        <w:numPr>
          <w:ilvl w:val="0"/>
          <w:numId w:val="1002"/>
        </w:numPr>
        <w:pStyle w:val="Compact"/>
      </w:pPr>
      <w:r>
        <w:rPr>
          <w:bCs/>
          <w:b/>
        </w:rPr>
        <w:t xml:space="preserve">Cultural Mapping:</w:t>
      </w:r>
      <w:r>
        <w:t xml:space="preserve"> </w:t>
      </w:r>
      <w:r>
        <w:t xml:space="preserve">Documenting bakery locations, historical significance of specific bakeries (</w:t>
      </w:r>
      <w:r>
        <w:rPr>
          <w:iCs/>
          <w:i/>
        </w:rPr>
        <w:t xml:space="preserve">fırınlara</w:t>
      </w:r>
      <w:r>
        <w:t xml:space="preserve">), types of bread produced traditionally vs. now, and community "bread routes" or rituals associated with specific neighborhoods.</w:t>
      </w:r>
    </w:p>
    <w:p>
      <w:pPr>
        <w:numPr>
          <w:ilvl w:val="0"/>
          <w:numId w:val="1002"/>
        </w:numPr>
        <w:pStyle w:val="Compact"/>
      </w:pPr>
      <w:r>
        <w:rPr>
          <w:bCs/>
          <w:b/>
        </w:rPr>
        <w:t xml:space="preserve">Data Analysis:</w:t>
      </w:r>
      <w:r>
        <w:t xml:space="preserve"> </w:t>
      </w:r>
      <w:r>
        <w:t xml:space="preserve">Thematic analysis of interview transcripts and field notes using NVivo software, triangulated with observational data to ensure rich contextual understanding.</w:t>
      </w:r>
    </w:p>
    <w:bookmarkEnd w:id="24"/>
    <w:bookmarkStart w:id="25" w:name="expected-significance-impact"/>
    <w:p>
      <w:pPr>
        <w:pStyle w:val="Heading2"/>
      </w:pPr>
      <w:r>
        <w:t xml:space="preserve">5. Expected Significance &amp; Impact</w:t>
      </w:r>
    </w:p>
    <w:p>
      <w:pPr>
        <w:pStyle w:val="FirstParagraph"/>
      </w:pPr>
      <w:r>
        <w:t xml:space="preserve">This research holds substantial significance for multiple stakeholders:</w:t>
      </w:r>
    </w:p>
    <w:p>
      <w:pPr>
        <w:numPr>
          <w:ilvl w:val="0"/>
          <w:numId w:val="1003"/>
        </w:numPr>
        <w:pStyle w:val="Compact"/>
      </w:pPr>
      <w:r>
        <w:rPr>
          <w:bCs/>
          <w:b/>
        </w:rPr>
        <w:t xml:space="preserve">Preservation of Intangible Cultural Heritage (ICH):</w:t>
      </w:r>
      <w:r>
        <w:t xml:space="preserve"> </w:t>
      </w:r>
      <w:r>
        <w:t xml:space="preserve">Provides concrete documentation and a voice for the Baker, directly supporting Turkey's efforts under UNESCO's ICH Convention. The findings will be crucial for developing targeted cultural preservation strategies specific to Istanbul's foodways.</w:t>
      </w:r>
    </w:p>
    <w:p>
      <w:pPr>
        <w:numPr>
          <w:ilvl w:val="0"/>
          <w:numId w:val="1003"/>
        </w:numPr>
        <w:pStyle w:val="Compact"/>
      </w:pPr>
      <w:r>
        <w:rPr>
          <w:bCs/>
          <w:b/>
        </w:rPr>
        <w:t xml:space="preserve">Policy &amp; Community Development:</w:t>
      </w:r>
      <w:r>
        <w:t xml:space="preserve"> </w:t>
      </w:r>
      <w:r>
        <w:t xml:space="preserve">Outputs will inform municipal cultural departments (</w:t>
      </w:r>
      <w:r>
        <w:rPr>
          <w:iCs/>
          <w:i/>
        </w:rPr>
        <w:t xml:space="preserve">İstanbul Kültür ve Turizm Müdürlüğü</w:t>
      </w:r>
      <w:r>
        <w:t xml:space="preserve">) and NGOs in Turkey about effective support mechanisms (e.g., sustainable grain sourcing networks, heritage designation for key bakeries) to protect this vital craft.</w:t>
      </w:r>
    </w:p>
    <w:p>
      <w:pPr>
        <w:numPr>
          <w:ilvl w:val="0"/>
          <w:numId w:val="1003"/>
        </w:numPr>
        <w:pStyle w:val="Compact"/>
      </w:pPr>
      <w:r>
        <w:rPr>
          <w:bCs/>
          <w:b/>
        </w:rPr>
        <w:t xml:space="preserve">Baker &amp; Community Empowerment:</w:t>
      </w:r>
      <w:r>
        <w:t xml:space="preserve"> </w:t>
      </w:r>
      <w:r>
        <w:t xml:space="preserve">By validating the Baker's cultural role, the research can empower them through knowledge sharing and potentially contribute to community-led initiatives promoting traditional baking workshops or bread festivals within Turkey Istanbul neighborhoods.</w:t>
      </w:r>
    </w:p>
    <w:p>
      <w:pPr>
        <w:numPr>
          <w:ilvl w:val="0"/>
          <w:numId w:val="1003"/>
        </w:numPr>
        <w:pStyle w:val="Compact"/>
      </w:pPr>
      <w:r>
        <w:rPr>
          <w:bCs/>
          <w:b/>
        </w:rPr>
        <w:t xml:space="preserve">Academic Contribution:</w:t>
      </w:r>
      <w:r>
        <w:t xml:space="preserve"> </w:t>
      </w:r>
      <w:r>
        <w:t xml:space="preserve">Fills a critical gap in urban food studies, Ottoman culinary history, and heritage studies focused specifically on the contemporary Baker as a living tradition-bearer in one of the world's most historically rich cities. This research directly contributes to understanding how cultural identity is sustained through everyday practice.</w:t>
      </w:r>
    </w:p>
    <w:bookmarkEnd w:id="25"/>
    <w:bookmarkStart w:id="26" w:name="timeline-budget-overview-summary"/>
    <w:p>
      <w:pPr>
        <w:pStyle w:val="Heading2"/>
      </w:pPr>
      <w:r>
        <w:t xml:space="preserve">6. Timeline &amp; Budget Overview (Summary)</w:t>
      </w:r>
    </w:p>
    <w:p>
      <w:pPr>
        <w:pStyle w:val="FirstParagraph"/>
      </w:pPr>
      <w:r>
        <w:t xml:space="preserve">The 14-month project will run from January 2025 to February 2026:</w:t>
      </w:r>
    </w:p>
    <w:p>
      <w:pPr>
        <w:numPr>
          <w:ilvl w:val="0"/>
          <w:numId w:val="1004"/>
        </w:numPr>
        <w:pStyle w:val="Compact"/>
      </w:pPr>
      <w:r>
        <w:rPr>
          <w:bCs/>
          <w:b/>
        </w:rPr>
        <w:t xml:space="preserve">Months 1-3:</w:t>
      </w:r>
      <w:r>
        <w:t xml:space="preserve"> </w:t>
      </w:r>
      <w:r>
        <w:t xml:space="preserve">Finalize ethical approvals, develop detailed interview protocols, secure field sites in Istanbul.</w:t>
      </w:r>
    </w:p>
    <w:p>
      <w:pPr>
        <w:numPr>
          <w:ilvl w:val="0"/>
          <w:numId w:val="1004"/>
        </w:numPr>
        <w:pStyle w:val="Compact"/>
      </w:pPr>
      <w:r>
        <w:rPr>
          <w:bCs/>
          <w:b/>
        </w:rPr>
        <w:t xml:space="preserve">Months 4-9:</w:t>
      </w:r>
      <w:r>
        <w:t xml:space="preserve"> </w:t>
      </w:r>
      <w:r>
        <w:t xml:space="preserve">Intensive ethnographic fieldwork and data collection across selected bakeries.</w:t>
      </w:r>
    </w:p>
    <w:p>
      <w:pPr>
        <w:numPr>
          <w:ilvl w:val="0"/>
          <w:numId w:val="1004"/>
        </w:numPr>
        <w:pStyle w:val="Compact"/>
      </w:pPr>
      <w:r>
        <w:rPr>
          <w:bCs/>
          <w:b/>
        </w:rPr>
        <w:t xml:space="preserve">Months 10-12:</w:t>
      </w:r>
      <w:r>
        <w:t xml:space="preserve"> </w:t>
      </w:r>
      <w:r>
        <w:t xml:space="preserve">Transcription, thematic analysis of qualitative data, preliminary reporting.</w:t>
      </w:r>
    </w:p>
    <w:p>
      <w:pPr>
        <w:numPr>
          <w:ilvl w:val="0"/>
          <w:numId w:val="1004"/>
        </w:numPr>
        <w:pStyle w:val="Compact"/>
      </w:pPr>
      <w:r>
        <w:rPr>
          <w:bCs/>
          <w:b/>
        </w:rPr>
        <w:t xml:space="preserve">Months 13-14:</w:t>
      </w:r>
      <w:r>
        <w:t xml:space="preserve"> </w:t>
      </w:r>
      <w:r>
        <w:t xml:space="preserve">Final report writing, policy brief development, dissemination workshops with bakers and Istanbul cultural institutions in Turkey.</w:t>
      </w:r>
    </w:p>
    <w:p>
      <w:pPr>
        <w:pStyle w:val="FirstParagraph"/>
      </w:pPr>
      <w:r>
        <w:t xml:space="preserve">A detailed budget request (for a small grant) will cover researcher stipends (including local translator), travel within Istanbul for fieldwork, equipment (audio recorders), transcription services, and dissemination costs. Funding will prioritize direct support to baker participants where appropriate.</w:t>
      </w:r>
    </w:p>
    <w:bookmarkEnd w:id="26"/>
    <w:bookmarkStart w:id="27" w:name="conclusion"/>
    <w:p>
      <w:pPr>
        <w:pStyle w:val="Heading2"/>
      </w:pPr>
      <w:r>
        <w:t xml:space="preserve">7. Conclusion</w:t>
      </w:r>
    </w:p>
    <w:p>
      <w:pPr>
        <w:pStyle w:val="FirstParagraph"/>
      </w:pPr>
      <w:r>
        <w:t xml:space="preserve">The Baker (</w:t>
      </w:r>
      <w:r>
        <w:rPr>
          <w:iCs/>
          <w:i/>
        </w:rPr>
        <w:t xml:space="preserve">fırıncı</w:t>
      </w:r>
      <w:r>
        <w:t xml:space="preserve">) of Istanbul is not merely a vendor but the keeper of a tangible cultural practice that nourishes both body and community identity within Turkey Istanbul. As this city continues to evolve, understanding the challenges and resilience of its bakers is paramount for safeguarding an irreplaceable element of Turkish heritage. This research proposal offers a vital step towards documenting, supporting, and celebrating the modern Baker's indispensable contribution to Istanbul's soul. By centering the voice and experience of the Baker within Turkey Istanbul context, this study will generate actionable knowledge to ensure that the rhythm of the oven remains a constant sound in Turkey's vibrant cultural landscape for generations to come. The survival of this craft is inseparable from preserving what makes Istanbul truly unique.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Preserving Culinary Heritage through the Modern Baker in Istanbul, Turkey</dc:title>
  <dc:creator/>
  <dc:language>en</dc:language>
  <cp:keywords/>
  <dcterms:created xsi:type="dcterms:W3CDTF">2026-07-17T15:59:59Z</dcterms:created>
  <dcterms:modified xsi:type="dcterms:W3CDTF">2026-07-17T15:59:59Z</dcterms:modified>
</cp:coreProperties>
</file>

<file path=docProps/custom.xml><?xml version="1.0" encoding="utf-8"?>
<Properties xmlns="http://schemas.openxmlformats.org/officeDocument/2006/custom-properties" xmlns:vt="http://schemas.openxmlformats.org/officeDocument/2006/docPropsVTypes"/>
</file>