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and</w:t>
      </w:r>
      <w:r>
        <w:t xml:space="preserve"> </w:t>
      </w:r>
      <w:r>
        <w:t xml:space="preserve">Environmental</w:t>
      </w:r>
      <w:r>
        <w:t xml:space="preserve"> </w:t>
      </w:r>
      <w:r>
        <w:t xml:space="preserve">Health</w:t>
      </w:r>
      <w:r>
        <w:t xml:space="preserve"> </w:t>
      </w:r>
      <w:r>
        <w:t xml:space="preserve">in</w:t>
      </w:r>
      <w:r>
        <w:t xml:space="preserve"> </w:t>
      </w:r>
      <w:r>
        <w:t xml:space="preserve">Lagos,</w:t>
      </w:r>
      <w:r>
        <w:t xml:space="preserve"> </w:t>
      </w:r>
      <w:r>
        <w:t xml:space="preserve">Nigeria</w:t>
      </w:r>
    </w:p>
    <w:bookmarkStart w:id="28" w:name="X2591bd427eef18f31a252d3b3045ae6477d7387"/>
    <w:p>
      <w:pPr>
        <w:pStyle w:val="Heading1"/>
      </w:pPr>
      <w:r>
        <w:t xml:space="preserve">Research Proposal: Ecological Assessment and Sustainable Management of Coastal Ecosystems in Lagos, Nigeria by a Professional Biologist</w:t>
      </w:r>
    </w:p>
    <w:bookmarkStart w:id="20" w:name="abstract"/>
    <w:p>
      <w:pPr>
        <w:pStyle w:val="Heading2"/>
      </w:pPr>
      <w:r>
        <w:t xml:space="preserve">Abstract</w:t>
      </w:r>
    </w:p>
    <w:p>
      <w:pPr>
        <w:pStyle w:val="FirstParagraph"/>
      </w:pPr>
      <w:r>
        <w:t xml:space="preserve">This proposal outlines a critical research initiative led by a dedicated Biologist focused on the environmental health and biodiversity conservation of Lagos, Nigeria. With Lagos experiencing unprecedented urban expansion and environmental stressors, this study addresses the urgent need for evidence-based ecological management strategies. The research will investigate the impact of anthropogenic pressures—particularly coastal erosion, industrial pollution, and waste mismanagement—on Lagos' fragile mangrove ecosystems and associated aquatic biodiversity. Conducted within the unique context of Nigeria's most populous city, this project positions a Biologist as a central agent for data-driven environmental stewardship. The findings aim to inform policymakers, local communities, and conservation bodies on actionable pathways for sustainable development in Lagos.</w:t>
      </w:r>
    </w:p>
    <w:bookmarkEnd w:id="20"/>
    <w:bookmarkStart w:id="21" w:name="Xcdf9607e8db9f74912003bbf99158abf2975999"/>
    <w:p>
      <w:pPr>
        <w:pStyle w:val="Heading2"/>
      </w:pPr>
      <w:r>
        <w:t xml:space="preserve">1. Introduction: The Critical Need for Biological Research in Lagos</w:t>
      </w:r>
    </w:p>
    <w:p>
      <w:pPr>
        <w:pStyle w:val="FirstParagraph"/>
      </w:pPr>
      <w:r>
        <w:t xml:space="preserve">Nigeria's economic hub, Lagos State, faces a complex environmental crisis. Home to over 20 million people and rapidly encroaching urban development, its coastal ecosystems—including the iconic Lagos Lagoon system and mangrove forests—are under severe threat. The role of the Biologist in this context is not merely observational but imperative for ecological resilience. Current data indicates that Lagos loses approximately 30 km of coastline annually to erosion, while untreated sewage and industrial effluents contaminate waterways, decimating fish stocks vital for local food security and livelihoods. This research directly responds to the urgent need for localized, scientific understanding within Nigeria Lagos. A qualified Biologist must spearhead this effort to translate complex ecological data into tangible conservation frameworks that prioritize both biodiversity preservation and community well-being.</w:t>
      </w:r>
    </w:p>
    <w:bookmarkEnd w:id="21"/>
    <w:bookmarkStart w:id="22" w:name="research-objectives"/>
    <w:p>
      <w:pPr>
        <w:pStyle w:val="Heading2"/>
      </w:pPr>
      <w:r>
        <w:t xml:space="preserve">2. Research Objectives</w:t>
      </w:r>
    </w:p>
    <w:p>
      <w:pPr>
        <w:pStyle w:val="FirstParagraph"/>
      </w:pPr>
      <w:r>
        <w:t xml:space="preserve">The primary objectives of this research, to be executed by a field biologists, are:</w:t>
      </w:r>
    </w:p>
    <w:p>
      <w:pPr>
        <w:numPr>
          <w:ilvl w:val="0"/>
          <w:numId w:val="1001"/>
        </w:numPr>
        <w:pStyle w:val="Compact"/>
      </w:pPr>
      <w:r>
        <w:t xml:space="preserve">To conduct a comprehensive baseline assessment of biodiversity (flora, fish species, invertebrates) across selected mangrove and lagoon sites in Lagos State (e.g., Lekki Peninsula, Badagry Creek).</w:t>
      </w:r>
    </w:p>
    <w:p>
      <w:pPr>
        <w:numPr>
          <w:ilvl w:val="0"/>
          <w:numId w:val="1001"/>
        </w:numPr>
        <w:pStyle w:val="Compact"/>
      </w:pPr>
      <w:r>
        <w:t xml:space="preserve">To quantify the impact of specific pollutants (heavy metals from industrial zones, plastic waste accumulation) on aquatic ecosystem health using biological indicators.</w:t>
      </w:r>
    </w:p>
    <w:p>
      <w:pPr>
        <w:numPr>
          <w:ilvl w:val="0"/>
          <w:numId w:val="1001"/>
        </w:numPr>
        <w:pStyle w:val="Compact"/>
      </w:pPr>
      <w:r>
        <w:t xml:space="preserve">To evaluate the effectiveness of existing community-led mangrove restoration projects in Lagos and identify barriers to their scaling.</w:t>
      </w:r>
    </w:p>
    <w:p>
      <w:pPr>
        <w:numPr>
          <w:ilvl w:val="0"/>
          <w:numId w:val="1001"/>
        </w:numPr>
        <w:pStyle w:val="Compact"/>
      </w:pPr>
      <w:r>
        <w:t xml:space="preserve">To develop a practical, locally adaptable management framework for integrating biodiversity conservation into Lagos State's urban planning policies.</w:t>
      </w:r>
    </w:p>
    <w:bookmarkEnd w:id="22"/>
    <w:bookmarkStart w:id="23" w:name="X647cee9e68a02c7de449e0de0f88ef79edb28eb"/>
    <w:p>
      <w:pPr>
        <w:pStyle w:val="Heading2"/>
      </w:pPr>
      <w:r>
        <w:t xml:space="preserve">3. Methodology: A Biologist’s Approach to Field Research in Lagos</w:t>
      </w:r>
    </w:p>
    <w:p>
      <w:pPr>
        <w:pStyle w:val="FirstParagraph"/>
      </w:pPr>
      <w:r>
        <w:t xml:space="preserve">The research will be executed through a multi-phase methodology, emphasizing rigorous fieldwork by the lead Biologist and collaboration with local partners:</w:t>
      </w:r>
    </w:p>
    <w:p>
      <w:pPr>
        <w:numPr>
          <w:ilvl w:val="0"/>
          <w:numId w:val="1002"/>
        </w:numPr>
        <w:pStyle w:val="Compact"/>
      </w:pPr>
      <w:r>
        <w:rPr>
          <w:bCs/>
          <w:b/>
        </w:rPr>
        <w:t xml:space="preserve">Site Selection &amp; Sampling (Months 1-3):</w:t>
      </w:r>
      <w:r>
        <w:t xml:space="preserve"> </w:t>
      </w:r>
      <w:r>
        <w:t xml:space="preserve">Stratified sampling across high-stress (e.g., Apapa industrial zone), moderate-stress (e.g., Ikorodu), and relatively protected sites (e.g., Ikoyi Lagoon) in Lagos. The Biologist will collect water, sediment, and biological samples to measure pollution levels and species diversity.</w:t>
      </w:r>
    </w:p>
    <w:p>
      <w:pPr>
        <w:numPr>
          <w:ilvl w:val="0"/>
          <w:numId w:val="1002"/>
        </w:numPr>
        <w:pStyle w:val="Compact"/>
      </w:pPr>
      <w:r>
        <w:rPr>
          <w:bCs/>
          <w:b/>
        </w:rPr>
        <w:t xml:space="preserve">Ecological Monitoring (Months 4-7):</w:t>
      </w:r>
      <w:r>
        <w:t xml:space="preserve"> </w:t>
      </w:r>
      <w:r>
        <w:t xml:space="preserve">Implementation of standardized protocols for biodiversity surveys (fish trawl nets, transect counts for mangroves) alongside chemical analysis of pollutants. The Biologist will train community monitors from Lagos communities to ensure local capacity building and data consistency.</w:t>
      </w:r>
    </w:p>
    <w:p>
      <w:pPr>
        <w:numPr>
          <w:ilvl w:val="0"/>
          <w:numId w:val="1002"/>
        </w:numPr>
        <w:pStyle w:val="Compact"/>
      </w:pPr>
      <w:r>
        <w:rPr>
          <w:bCs/>
          <w:b/>
        </w:rPr>
        <w:t xml:space="preserve">Stakeholder Engagement &amp; Policy Analysis (Months 5-9):</w:t>
      </w:r>
      <w:r>
        <w:t xml:space="preserve"> </w:t>
      </w:r>
      <w:r>
        <w:t xml:space="preserve">Workshops with the Lagos State Ministry of Environment, waste management agencies (LAMWMA), fishing cooperatives, and traditional leaders. The Biologist will synthesize scientific findings with local ecological knowledge to ensure relevance.</w:t>
      </w:r>
    </w:p>
    <w:p>
      <w:pPr>
        <w:numPr>
          <w:ilvl w:val="0"/>
          <w:numId w:val="1002"/>
        </w:numPr>
        <w:pStyle w:val="Compact"/>
      </w:pPr>
      <w:r>
        <w:rPr>
          <w:bCs/>
          <w:b/>
        </w:rPr>
        <w:t xml:space="preserve">Data Analysis &amp; Framework Development (Months 8-12):</w:t>
      </w:r>
      <w:r>
        <w:t xml:space="preserve"> </w:t>
      </w:r>
      <w:r>
        <w:t xml:space="preserve">Statistical analysis of biodiversity-health correlations and model development for sustainable management scenarios, tailored to Lagos' socio-economic realities.</w:t>
      </w:r>
    </w:p>
    <w:bookmarkEnd w:id="23"/>
    <w:bookmarkStart w:id="24" w:name="X509ba390b6fbf089032ab275d6f7d298dfd593c"/>
    <w:p>
      <w:pPr>
        <w:pStyle w:val="Heading2"/>
      </w:pPr>
      <w:r>
        <w:t xml:space="preserve">4. Expected Outcomes and Significance for Nigeria Lagos</w:t>
      </w:r>
    </w:p>
    <w:p>
      <w:pPr>
        <w:pStyle w:val="FirstParagraph"/>
      </w:pPr>
      <w:r>
        <w:t xml:space="preserve">This research will yield tangible benefits directly relevant to the Nigerian context:</w:t>
      </w:r>
    </w:p>
    <w:p>
      <w:pPr>
        <w:numPr>
          <w:ilvl w:val="0"/>
          <w:numId w:val="1003"/>
        </w:numPr>
        <w:pStyle w:val="Compact"/>
      </w:pPr>
      <w:r>
        <w:rPr>
          <w:bCs/>
          <w:b/>
        </w:rPr>
        <w:t xml:space="preserve">Evidence-Based Policy Inputs:</w:t>
      </w:r>
      <w:r>
        <w:t xml:space="preserve"> </w:t>
      </w:r>
      <w:r>
        <w:t xml:space="preserve">The Biologist's data will provide concrete evidence for Lagos State policymakers to revise waste management regulations and enforce coastal protection laws, moving beyond generic environmental statements.</w:t>
      </w:r>
    </w:p>
    <w:p>
      <w:pPr>
        <w:numPr>
          <w:ilvl w:val="0"/>
          <w:numId w:val="1003"/>
        </w:numPr>
        <w:pStyle w:val="Compact"/>
      </w:pPr>
      <w:r>
        <w:rPr>
          <w:bCs/>
          <w:b/>
        </w:rPr>
        <w:t xml:space="preserve">Community Empowerment:</w:t>
      </w:r>
      <w:r>
        <w:t xml:space="preserve"> </w:t>
      </w:r>
      <w:r>
        <w:t xml:space="preserve">Training local residents as ecological monitors fosters a sense of ownership over conservation efforts in Nigeria Lagos, directly linking environmental health to household livelihoods (e.g., fishing income decline due to pollution).</w:t>
      </w:r>
    </w:p>
    <w:p>
      <w:pPr>
        <w:numPr>
          <w:ilvl w:val="0"/>
          <w:numId w:val="1003"/>
        </w:numPr>
        <w:pStyle w:val="Compact"/>
      </w:pPr>
      <w:r>
        <w:rPr>
          <w:bCs/>
          <w:b/>
        </w:rPr>
        <w:t xml:space="preserve">Scalable Conservation Model:</w:t>
      </w:r>
      <w:r>
        <w:t xml:space="preserve"> </w:t>
      </w:r>
      <w:r>
        <w:t xml:space="preserve">The developed framework will be adaptable for other coastal cities in Nigeria and West Africa facing similar pressures, positioning Lagos as a regional leader in urban ecology.</w:t>
      </w:r>
    </w:p>
    <w:p>
      <w:pPr>
        <w:numPr>
          <w:ilvl w:val="0"/>
          <w:numId w:val="1003"/>
        </w:numPr>
        <w:pStyle w:val="Compact"/>
      </w:pPr>
      <w:r>
        <w:rPr>
          <w:bCs/>
          <w:b/>
        </w:rPr>
        <w:t xml:space="preserve">Biodiversity Protection:</w:t>
      </w:r>
      <w:r>
        <w:t xml:space="preserve"> </w:t>
      </w:r>
      <w:r>
        <w:t xml:space="preserve">Directly contributes to preserving critical habitats (mangroves sequester carbon, protect shorelines) and species endemic to the Niger Delta ecosystem within Lagos State.</w:t>
      </w:r>
    </w:p>
    <w:bookmarkEnd w:id="24"/>
    <w:bookmarkStart w:id="25" w:name="budget-justification"/>
    <w:p>
      <w:pPr>
        <w:pStyle w:val="Heading2"/>
      </w:pPr>
      <w:r>
        <w:t xml:space="preserve">5. Budget Justification</w:t>
      </w:r>
    </w:p>
    <w:p>
      <w:pPr>
        <w:pStyle w:val="FirstParagraph"/>
      </w:pPr>
      <w:r>
        <w:t xml:space="preserve">A realistic budget of ₦18,000,000 (approx. $21,658 USD) is required for fieldwork in Lagos, covering equipment (water quality kits, GPS units), local staff stipends for community monitors trained by the Biologist, transport within Lagos State's challenging urban landscape, laboratory analysis of samples at the University of Lagos Marine Lab facility, and dissemination workshops. This investment leverages existing Nigerian institutional infrastructure rather than relying on expensive foreign expertise.</w:t>
      </w:r>
    </w:p>
    <w:bookmarkEnd w:id="25"/>
    <w:bookmarkStart w:id="26" w:name="timeline"/>
    <w:p>
      <w:pPr>
        <w:pStyle w:val="Heading2"/>
      </w:pPr>
      <w:r>
        <w:t xml:space="preserve">6.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w:t>
            </w:r>
          </w:p>
        </w:tc>
      </w:tr>
      <w:tr>
        <w:tc>
          <w:tcPr/>
          <w:p>
            <w:pPr>
              <w:pStyle w:val="Compact"/>
              <w:jc w:val="left"/>
            </w:pPr>
            <w:r>
              <w:t xml:space="preserve">Site Assessment &amp; Planning</w:t>
            </w:r>
          </w:p>
        </w:tc>
        <w:tc>
          <w:tcPr/>
          <w:p>
            <w:pPr>
              <w:pStyle w:val="Compact"/>
              <w:jc w:val="left"/>
            </w:pPr>
            <w:r>
              <w:t xml:space="preserve">Month 1-2</w:t>
            </w:r>
          </w:p>
        </w:tc>
        <w:tc>
          <w:tcPr/>
          <w:p>
            <w:pPr>
              <w:pStyle w:val="Compact"/>
              <w:jc w:val="left"/>
            </w:pPr>
            <w:r>
              <w:t xml:space="preserve">Lagos Site Map &amp; Sampling Protocol Finalized by Biologist</w:t>
            </w:r>
          </w:p>
        </w:tc>
      </w:tr>
      <w:tr>
        <w:tc>
          <w:tcPr/>
          <w:p>
            <w:pPr>
              <w:pStyle w:val="Compact"/>
              <w:jc w:val="left"/>
            </w:pPr>
            <w:r>
              <w:t xml:space="preserve">Field Data Collection</w:t>
            </w:r>
          </w:p>
        </w:tc>
        <w:tc>
          <w:tcPr/>
          <w:p>
            <w:pPr>
              <w:pStyle w:val="Compact"/>
              <w:jc w:val="left"/>
            </w:pPr>
            <w:r>
              <w:t xml:space="preserve">Month 3-7</w:t>
            </w:r>
          </w:p>
        </w:tc>
        <w:tc>
          <w:tcPr/>
          <w:p>
            <w:pPr>
              <w:pStyle w:val="Compact"/>
              <w:jc w:val="left"/>
            </w:pPr>
            <w:r>
              <w:t xml:space="preserve">Biodiversity &amp; Pollution Dataset from 15 Lagos Sites</w:t>
            </w:r>
          </w:p>
        </w:tc>
      </w:tr>
      <w:tr>
        <w:tc>
          <w:tcPr/>
          <w:p>
            <w:pPr>
              <w:pStyle w:val="Compact"/>
              <w:jc w:val="left"/>
            </w:pPr>
            <w:r>
              <w:t xml:space="preserve">Stakeholder Workshops &amp; Analysis</w:t>
            </w:r>
          </w:p>
        </w:tc>
        <w:tc>
          <w:tcPr/>
          <w:p>
            <w:pPr>
              <w:pStyle w:val="Compact"/>
              <w:jc w:val="left"/>
            </w:pPr>
            <w:r>
              <w:t xml:space="preserve">Month 5-9</w:t>
            </w:r>
          </w:p>
        </w:tc>
        <w:tc>
          <w:tcPr/>
          <w:p>
            <w:pPr>
              <w:pStyle w:val="Compact"/>
              <w:jc w:val="left"/>
            </w:pPr>
            <w:r>
              <w:t xml:space="preserve">Nigeria Lagos Conservation Policy Brief Drafted by Biologist</w:t>
            </w:r>
          </w:p>
        </w:tc>
      </w:tr>
      <w:tr>
        <w:tc>
          <w:tcPr/>
          <w:p>
            <w:pPr>
              <w:pStyle w:val="Compact"/>
              <w:jc w:val="left"/>
            </w:pPr>
            <w:r>
              <w:t xml:space="preserve">Framework Finalization &amp; Dissemination</w:t>
            </w:r>
          </w:p>
        </w:tc>
        <w:tc>
          <w:tcPr/>
          <w:p>
            <w:pPr>
              <w:pStyle w:val="Compact"/>
              <w:jc w:val="left"/>
            </w:pPr>
            <w:r>
              <w:t xml:space="preserve">Month 10-12</w:t>
            </w:r>
          </w:p>
        </w:tc>
        <w:tc>
          <w:tcPr/>
          <w:p>
            <w:pPr>
              <w:pStyle w:val="Compact"/>
              <w:jc w:val="left"/>
            </w:pPr>
            <w:r>
              <w:t xml:space="preserve">Lagos State Management Framework Document Published and Presented to Government Bodies</w:t>
            </w:r>
          </w:p>
        </w:tc>
      </w:tr>
    </w:tbl>
    <w:bookmarkEnd w:id="26"/>
    <w:bookmarkStart w:id="27" w:name="Xda7b66fc471945b02dce9e92ddfc7cc7857e0c8"/>
    <w:p>
      <w:pPr>
        <w:pStyle w:val="Heading2"/>
      </w:pPr>
      <w:r>
        <w:t xml:space="preserve">7. Conclusion: The Biologist as a Catalyst for Change in Lagos</w:t>
      </w:r>
    </w:p>
    <w:p>
      <w:pPr>
        <w:pStyle w:val="FirstParagraph"/>
      </w:pPr>
      <w:r>
        <w:t xml:space="preserve">The environmental challenges facing Nigeria Lagos demand urgent, locally rooted scientific intervention. This Research Proposal, led by an active Biologist committed to the unique ecological realities of the city, provides a clear pathway from data collection to actionable conservation. It moves beyond theoretical ecology to address the immediate threats impacting millions of Lagosians—the health of their waterways, their food sources, and their coastal communities. The success of this research will hinge on the Biologist's ability to bridge scientific rigor with community engagement within Nigeria Lagos. By empowering local knowledge and providing concrete evidence for policy shifts, this project represents a vital step towards ensuring that the vibrant biodiversity of Lagos State is not sacrificed at the altar of urbanization but integrated into a sustainable future for all residents. The time for evidence-based biological stewardship in Nigeria's largest city is now.</w:t>
      </w:r>
    </w:p>
    <w:p>
      <w:pPr>
        <w:pStyle w:val="BodyText"/>
      </w:pPr>
      <w:r>
        <w:rPr>
          <w:bCs/>
          <w:b/>
        </w:rP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Biodiversity Conservation and Environmental Health in Lagos, Nigeria</dc:title>
  <dc:creator/>
  <dc:language>en</dc:language>
  <cp:keywords/>
  <dcterms:created xsi:type="dcterms:W3CDTF">2025-12-10T07:22:23Z</dcterms:created>
  <dcterms:modified xsi:type="dcterms:W3CDTF">2025-12-10T07:22:23Z</dcterms:modified>
</cp:coreProperties>
</file>

<file path=docProps/custom.xml><?xml version="1.0" encoding="utf-8"?>
<Properties xmlns="http://schemas.openxmlformats.org/officeDocument/2006/custom-properties" xmlns:vt="http://schemas.openxmlformats.org/officeDocument/2006/docPropsVTypes"/>
</file>