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Insect</w:t>
      </w:r>
      <w:r>
        <w:t xml:space="preserve"> </w:t>
      </w:r>
      <w:r>
        <w:t xml:space="preserve">Biodiversity</w:t>
      </w:r>
      <w:r>
        <w:t xml:space="preserve"> </w:t>
      </w:r>
      <w:r>
        <w:t xml:space="preserve">as</w:t>
      </w:r>
      <w:r>
        <w:t xml:space="preserve"> </w:t>
      </w:r>
      <w:r>
        <w:t xml:space="preserve">Environmental</w:t>
      </w:r>
      <w:r>
        <w:t xml:space="preserve"> </w:t>
      </w:r>
      <w:r>
        <w:t xml:space="preserve">Health</w:t>
      </w:r>
      <w:r>
        <w:t xml:space="preserve"> </w:t>
      </w:r>
      <w:r>
        <w:t xml:space="preserve">Indicators</w:t>
      </w:r>
      <w:r>
        <w:t xml:space="preserve"> </w:t>
      </w:r>
      <w:r>
        <w:t xml:space="preserve">in</w:t>
      </w:r>
      <w:r>
        <w:t xml:space="preserve"> </w:t>
      </w:r>
      <w:r>
        <w:t xml:space="preserve">Islamabad,</w:t>
      </w:r>
      <w:r>
        <w:t xml:space="preserve"> </w:t>
      </w:r>
      <w:r>
        <w:t xml:space="preserve">Pakistan</w:t>
      </w:r>
    </w:p>
    <w:bookmarkStart w:id="29" w:name="Xbf02dd9e5a5aceaea62a1656360d73cf8426e0a"/>
    <w:p>
      <w:pPr>
        <w:pStyle w:val="Heading1"/>
      </w:pPr>
      <w:r>
        <w:t xml:space="preserve">Research Proposal: Urban Insect Biodiversity as Environmental Health Indicators in Islamabad, Pakistan</w:t>
      </w:r>
    </w:p>
    <w:p>
      <w:pPr>
        <w:pStyle w:val="FirstParagraph"/>
      </w:pPr>
      <w:r>
        <w:rPr>
          <w:bCs/>
          <w:b/>
        </w:rPr>
        <w:t xml:space="preserve">Prepared By:</w:t>
      </w:r>
      <w:r>
        <w:t xml:space="preserve"> </w:t>
      </w:r>
      <w:r>
        <w:t xml:space="preserve">Dr. Aisha Khan, Senior Biologist and Environmental Researcher</w:t>
      </w:r>
      <w:r>
        <w:br/>
      </w:r>
      <w:r>
        <w:rPr>
          <w:bCs/>
          <w:b/>
        </w:rPr>
        <w:t xml:space="preserve">Institution:</w:t>
      </w:r>
      <w:r>
        <w:t xml:space="preserve"> </w:t>
      </w:r>
      <w:r>
        <w:t xml:space="preserve">National Institute of Biological Sciences (NIBS), Islamabad, Pakistan</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study to assess the impact of urbanization and pollution on insect biodiversity in Islamabad, Pakistan. As a leading Biologist specializing in environmental ecology within Pakistan Islamabad, I propose conducting field-based research to document species composition, abundance, and health indicators of key insect populations across diverse urban zones (including residential areas near Margalla Hills National Park, commercial hubs like Faisal Avenue, and industrial corridors near the Islamabad Capital Territory). The findings will establish a baseline for environmental monitoring in Pakistan's capital city and provide actionable data for policymakers. This initiative directly addresses Pakistan's national environmental priorities as articulated in the</w:t>
      </w:r>
      <w:r>
        <w:t xml:space="preserve"> </w:t>
      </w:r>
      <w:r>
        <w:rPr>
          <w:iCs/>
          <w:i/>
        </w:rPr>
        <w:t xml:space="preserve">Pakistan Environmental Protection Act (1997)</w:t>
      </w:r>
      <w:r>
        <w:t xml:space="preserve"> </w:t>
      </w:r>
      <w:r>
        <w:t xml:space="preserve">and aligns with the Government of Punjab's Sustainable Development Goals (SDGs) 15 and 11.</w:t>
      </w:r>
    </w:p>
    <w:bookmarkEnd w:id="20"/>
    <w:bookmarkStart w:id="21" w:name="ii.-introduction-problem-statement"/>
    <w:p>
      <w:pPr>
        <w:pStyle w:val="Heading2"/>
      </w:pPr>
      <w:r>
        <w:t xml:space="preserve">II. Introduction &amp; Problem Statement</w:t>
      </w:r>
    </w:p>
    <w:p>
      <w:pPr>
        <w:pStyle w:val="FirstParagraph"/>
      </w:pPr>
      <w:r>
        <w:t xml:space="preserve">Islamabad, Pakistan, represents a unique urban ecosystem undergoing rapid transformation. While recognized for its planned layout and green spaces, the city faces escalating pressures from vehicular emissions (exceeding WHO limits by 300% in peak hours), industrial effluents from adjacent areas, and inadequate waste management systems. These stressors directly impact local biodiversity, yet there is a critical gap in comprehensive biological monitoring data specific to Islamabad. Current environmental assessments primarily focus on air/water quality parameters but neglect the role of bioindicators – particularly insects – which are highly sensitive to micro-environmental changes. This oversight hinders Pakistan's ability to implement evidence-based ecological conservation strategies in its capital city.</w:t>
      </w:r>
    </w:p>
    <w:p>
      <w:pPr>
        <w:pStyle w:val="BodyText"/>
      </w:pPr>
      <w:r>
        <w:t xml:space="preserve">As a Biologist deeply embedded in the Islamabad research community, I have observed significant declines in native pollinator populations (e.g., Apis mellifera, various butterfly species) and shifts toward pollution-tolerant species like houseflies (Musca domestica) and cockroaches (Periplaneta americana). This Research Proposal addresses this urgent need for biological data to complement existing environmental metrics, ensuring Islamabad's development is ecologically sustainable.</w:t>
      </w:r>
    </w:p>
    <w:bookmarkEnd w:id="21"/>
    <w:bookmarkStart w:id="22" w:name="iii.-research-objectives"/>
    <w:p>
      <w:pPr>
        <w:pStyle w:val="Heading2"/>
      </w:pPr>
      <w:r>
        <w:t xml:space="preserve">III. Research Objectives</w:t>
      </w:r>
    </w:p>
    <w:p>
      <w:pPr>
        <w:numPr>
          <w:ilvl w:val="0"/>
          <w:numId w:val="1001"/>
        </w:numPr>
        <w:pStyle w:val="Compact"/>
      </w:pPr>
      <w:r>
        <w:t xml:space="preserve">To conduct a systematic survey of insect biodiversity across 15 strategically selected sites in Islamabad, Pakistan, representing varying levels of urban intensity and pollution exposure.</w:t>
      </w:r>
    </w:p>
    <w:p>
      <w:pPr>
        <w:numPr>
          <w:ilvl w:val="0"/>
          <w:numId w:val="1001"/>
        </w:numPr>
        <w:pStyle w:val="Compact"/>
      </w:pPr>
      <w:r>
        <w:t xml:space="preserve">To identify key insect species acting as bioindicators for specific pollutants (e.g., heavy metals in soil, particulate matter in air).</w:t>
      </w:r>
    </w:p>
    <w:p>
      <w:pPr>
        <w:numPr>
          <w:ilvl w:val="0"/>
          <w:numId w:val="1001"/>
        </w:numPr>
        <w:pStyle w:val="Compact"/>
      </w:pPr>
      <w:r>
        <w:t xml:space="preserve">To correlate insect population health (diversity indices, physiological stress markers) with real-time environmental data (air quality index, water quality parameters) collected concurrently by the Islamabad Environmental Protection Agency.</w:t>
      </w:r>
    </w:p>
    <w:p>
      <w:pPr>
        <w:numPr>
          <w:ilvl w:val="0"/>
          <w:numId w:val="1001"/>
        </w:numPr>
        <w:pStyle w:val="Compact"/>
      </w:pPr>
      <w:r>
        <w:t xml:space="preserve">To develop a practical, low-cost monitoring protocol for local authorities in Pakistan Islamabad that can be deployed annually to track ecological health.</w:t>
      </w:r>
    </w:p>
    <w:p>
      <w:pPr>
        <w:numPr>
          <w:ilvl w:val="0"/>
          <w:numId w:val="1001"/>
        </w:numPr>
        <w:pStyle w:val="Compact"/>
      </w:pPr>
      <w:r>
        <w:t xml:space="preserve">To provide scientifically rigorous recommendations for integrating insect-based bioindicators into Pakistan's national environmental management frameworks, specifically targeting urban centers like Islamabad.</w:t>
      </w:r>
    </w:p>
    <w:bookmarkEnd w:id="22"/>
    <w:bookmarkStart w:id="23" w:name="X7c516bc35522282e9019a4dd0617d88dfd5380d"/>
    <w:p>
      <w:pPr>
        <w:pStyle w:val="Heading2"/>
      </w:pPr>
      <w:r>
        <w:t xml:space="preserve">IV. Methodology: A Biologist's Field Approach in Islamabad</w:t>
      </w:r>
    </w:p>
    <w:p>
      <w:pPr>
        <w:pStyle w:val="FirstParagraph"/>
      </w:pPr>
      <w:r>
        <w:t xml:space="preserve">This study will leverage the unique position of a local Biologist within Pakistan Islamabad to ensure ecological relevance and cultural context. The methodology involves:</w:t>
      </w:r>
    </w:p>
    <w:p>
      <w:pPr>
        <w:numPr>
          <w:ilvl w:val="0"/>
          <w:numId w:val="1002"/>
        </w:numPr>
        <w:pStyle w:val="Compact"/>
      </w:pPr>
      <w:r>
        <w:rPr>
          <w:bCs/>
          <w:b/>
        </w:rPr>
        <w:t xml:space="preserve">Sampling Design:</w:t>
      </w:r>
      <w:r>
        <w:t xml:space="preserve"> </w:t>
      </w:r>
      <w:r>
        <w:t xml:space="preserve">Stratified random sampling across 15 sites (e.g., Margalla Hills buffer zone, DHA Phase VI residential areas, Industrial Estate sector). Sites chosen based on historical pollution data from Punjab Environmental Protection Agency (Pak-EPA) Islamabad.</w:t>
      </w:r>
    </w:p>
    <w:p>
      <w:pPr>
        <w:numPr>
          <w:ilvl w:val="0"/>
          <w:numId w:val="1002"/>
        </w:numPr>
        <w:pStyle w:val="Compact"/>
      </w:pPr>
      <w:r>
        <w:rPr>
          <w:bCs/>
          <w:b/>
        </w:rPr>
        <w:t xml:space="preserve">Field Collection:</w:t>
      </w:r>
      <w:r>
        <w:t xml:space="preserve"> </w:t>
      </w:r>
      <w:r>
        <w:t xml:space="preserve">Monthly collection of insect specimens (beetles, bees, butterflies, flies) using standardized Malaise traps and pan traps over a 12-month period. All collections will adhere to ethical guidelines approved by the National Ethics Committee for Biological Research (NECBR), Islamabad.</w:t>
      </w:r>
    </w:p>
    <w:p>
      <w:pPr>
        <w:numPr>
          <w:ilvl w:val="0"/>
          <w:numId w:val="1002"/>
        </w:numPr>
        <w:pStyle w:val="Compact"/>
      </w:pPr>
      <w:r>
        <w:rPr>
          <w:bCs/>
          <w:b/>
        </w:rPr>
        <w:t xml:space="preserve">Analysis:</w:t>
      </w:r>
      <w:r>
        <w:t xml:space="preserve"> </w:t>
      </w:r>
      <w:r>
        <w:t xml:space="preserve">Taxonomic identification by the Biologist team at NIBS Islamabad, utilizing DNA barcoding (COI gene) for accuracy. Physiological stress analysis (e.g., oxidative stress enzymes in tissue samples) conducted using the Institute's microscopes and lab equipment.</w:t>
      </w:r>
    </w:p>
    <w:p>
      <w:pPr>
        <w:numPr>
          <w:ilvl w:val="0"/>
          <w:numId w:val="1002"/>
        </w:numPr>
        <w:pStyle w:val="Compact"/>
      </w:pPr>
      <w:r>
        <w:rPr>
          <w:bCs/>
          <w:b/>
        </w:rPr>
        <w:t xml:space="preserve">Data Integration:</w:t>
      </w:r>
      <w:r>
        <w:t xml:space="preserve"> </w:t>
      </w:r>
      <w:r>
        <w:t xml:space="preserve">Correlation of insect data with concurrent air quality readings (PM2.5, NO2, SO2), soil heavy metals (lead, cadmium), and water quality from Islamabad's monitoring stations. Statistical analysis using R software.</w:t>
      </w:r>
    </w:p>
    <w:bookmarkEnd w:id="23"/>
    <w:bookmarkStart w:id="24" w:name="v.-significance-for-pakistan-islamabad"/>
    <w:p>
      <w:pPr>
        <w:pStyle w:val="Heading2"/>
      </w:pPr>
      <w:r>
        <w:t xml:space="preserve">V. Significance for Pakistan Islamabad</w:t>
      </w:r>
    </w:p>
    <w:p>
      <w:pPr>
        <w:pStyle w:val="FirstParagraph"/>
      </w:pPr>
      <w:r>
        <w:t xml:space="preserve">This Research Proposal delivers tangible value for Pakistan Islamabad:</w:t>
      </w:r>
    </w:p>
    <w:p>
      <w:pPr>
        <w:numPr>
          <w:ilvl w:val="0"/>
          <w:numId w:val="1003"/>
        </w:numPr>
        <w:pStyle w:val="Compact"/>
      </w:pPr>
      <w:r>
        <w:rPr>
          <w:bCs/>
          <w:b/>
        </w:rPr>
        <w:t xml:space="preserve">Policy Impact:</w:t>
      </w:r>
      <w:r>
        <w:t xml:space="preserve"> </w:t>
      </w:r>
      <w:r>
        <w:t xml:space="preserve">Findings will directly inform the Islamabad Capital Territory (ICT) Environmental Master Plan 2030, enabling data-driven decisions on green infrastructure expansion and pollution control zones.</w:t>
      </w:r>
    </w:p>
    <w:p>
      <w:pPr>
        <w:numPr>
          <w:ilvl w:val="0"/>
          <w:numId w:val="1003"/>
        </w:numPr>
        <w:pStyle w:val="Compact"/>
      </w:pPr>
      <w:r>
        <w:rPr>
          <w:bCs/>
          <w:b/>
        </w:rPr>
        <w:t xml:space="preserve">Capacity Building:</w:t>
      </w:r>
      <w:r>
        <w:t xml:space="preserve"> </w:t>
      </w:r>
      <w:r>
        <w:t xml:space="preserve">The project will train 5 local Biologist interns from Quaid-e-Azam University Islamabad and COMSATS Islamabad, strengthening Pakistan's domestic research capacity in environmental science.</w:t>
      </w:r>
    </w:p>
    <w:p>
      <w:pPr>
        <w:numPr>
          <w:ilvl w:val="0"/>
          <w:numId w:val="1003"/>
        </w:numPr>
        <w:pStyle w:val="Compact"/>
      </w:pPr>
      <w:r>
        <w:rPr>
          <w:bCs/>
          <w:b/>
        </w:rPr>
        <w:t xml:space="preserve">Public Health Link:</w:t>
      </w:r>
      <w:r>
        <w:t xml:space="preserve"> </w:t>
      </w:r>
      <w:r>
        <w:t xml:space="preserve">Insect bioindicators are linked to human health (e.g., pollinator decline affects food security; disease vectors like mosquitoes correlate with pollution). This research provides concrete evidence for public health interventions in Islamabad.</w:t>
      </w:r>
    </w:p>
    <w:p>
      <w:pPr>
        <w:numPr>
          <w:ilvl w:val="0"/>
          <w:numId w:val="1003"/>
        </w:numPr>
        <w:pStyle w:val="Compact"/>
      </w:pPr>
      <w:r>
        <w:rPr>
          <w:bCs/>
          <w:b/>
        </w:rPr>
        <w:t xml:space="preserve">National Relevance:</w:t>
      </w:r>
      <w:r>
        <w:t xml:space="preserve"> </w:t>
      </w:r>
      <w:r>
        <w:t xml:space="preserve">As a model study, it establishes a replicable framework for other major cities in Pakistan (Lahore, Karachi) facing similar urbanization challenges.</w:t>
      </w:r>
    </w:p>
    <w:bookmarkEnd w:id="24"/>
    <w:bookmarkStart w:id="25" w:name="vi.-budget-resource-requirements"/>
    <w:p>
      <w:pPr>
        <w:pStyle w:val="Heading2"/>
      </w:pPr>
      <w:r>
        <w:t xml:space="preserve">VI. Budget &amp; Resource Requirements</w:t>
      </w:r>
    </w:p>
    <w:p>
      <w:pPr>
        <w:pStyle w:val="FirstParagraph"/>
      </w:pPr>
      <w:r>
        <w:t xml:space="preserve">Total Project Cost: PKR 4,850,000 (Approx. USD $16,850).</w:t>
      </w:r>
    </w:p>
    <w:p>
      <w:pPr>
        <w:pStyle w:val="BodyText"/>
      </w:pPr>
      <w:r>
        <w:t xml:space="preserve">Item</w:t>
      </w:r>
    </w:p>
    <w:p>
      <w:pPr>
        <w:pStyle w:val="BodyText"/>
      </w:pPr>
      <w:r>
        <w:t xml:space="preserve">Description</w:t>
      </w:r>
    </w:p>
    <w:p>
      <w:pPr>
        <w:pStyle w:val="BodyText"/>
      </w:pPr>
      <w:r>
        <w:t xml:space="preserve">Cost (PKR)</w:t>
      </w:r>
    </w:p>
    <w:p>
      <w:pPr>
        <w:pStyle w:val="BodyText"/>
      </w:pPr>
      <w:r>
        <w:t xml:space="preserve">Field Equipment (Traps, GPS)</w:t>
      </w:r>
    </w:p>
    <w:p>
      <w:pPr>
        <w:pStyle w:val="BodyText"/>
      </w:pPr>
      <w:r>
        <w:t xml:space="preserve">Malaise traps, digital air monitors, soil/water sampling kits</w:t>
      </w:r>
    </w:p>
    <w:p>
      <w:pPr>
        <w:pStyle w:val="BodyText"/>
      </w:pPr>
      <w:r>
        <w:t xml:space="preserve">1,200,000</w:t>
      </w:r>
    </w:p>
    <w:p>
      <w:pPr>
        <w:pStyle w:val="BodyText"/>
      </w:pPr>
      <w:r>
        <w:t xml:space="preserve">Laboratory Analysis</w:t>
      </w:r>
    </w:p>
    <w:p>
      <w:pPr>
        <w:pStyle w:val="BodyText"/>
      </w:pPr>
      <w:r>
        <w:t xml:space="preserve">DNA sequencing (COI), histology staining for stress markers</w:t>
      </w:r>
    </w:p>
    <w:p>
      <w:pPr>
        <w:pStyle w:val="BodyText"/>
      </w:pPr>
      <w:r>
        <w:t xml:space="preserve">1,550,000</w:t>
      </w:r>
    </w:p>
    <w:p>
      <w:pPr>
        <w:pStyle w:val="BodyText"/>
      </w:pPr>
      <w:r>
        <w:t xml:space="preserve">Personnel (Biologist Team)</w:t>
      </w:r>
    </w:p>
    <w:bookmarkEnd w:id="25"/>
    <w:bookmarkStart w:id="26" w:name="vii.-timeline-12-months"/>
    <w:p>
      <w:pPr>
        <w:pStyle w:val="Heading2"/>
      </w:pPr>
      <w:r>
        <w:t xml:space="preserve">VII. Timeline (12 Months)</w:t>
      </w:r>
    </w:p>
    <w:p>
      <w:pPr>
        <w:numPr>
          <w:ilvl w:val="0"/>
          <w:numId w:val="1004"/>
        </w:numPr>
        <w:pStyle w:val="Compact"/>
      </w:pPr>
      <w:r>
        <w:rPr>
          <w:bCs/>
          <w:b/>
        </w:rPr>
        <w:t xml:space="preserve">Months 1-3:</w:t>
      </w:r>
      <w:r>
        <w:t xml:space="preserve"> </w:t>
      </w:r>
      <w:r>
        <w:t xml:space="preserve">Site selection, ethics approval, equipment procurement in Islamabad.</w:t>
      </w:r>
    </w:p>
    <w:p>
      <w:pPr>
        <w:numPr>
          <w:ilvl w:val="0"/>
          <w:numId w:val="1004"/>
        </w:numPr>
        <w:pStyle w:val="Compact"/>
      </w:pPr>
      <w:r>
        <w:rPr>
          <w:bCs/>
          <w:b/>
        </w:rPr>
        <w:t xml:space="preserve">Months 4-10:</w:t>
      </w:r>
      <w:r>
        <w:t xml:space="preserve"> </w:t>
      </w:r>
      <w:r>
        <w:t xml:space="preserve">Monthly field sampling across all 15 sites; concurrent environmental data collection.</w:t>
      </w:r>
    </w:p>
    <w:p>
      <w:pPr>
        <w:numPr>
          <w:ilvl w:val="0"/>
          <w:numId w:val="1004"/>
        </w:numPr>
        <w:pStyle w:val="Compact"/>
      </w:pPr>
      <w:r>
        <w:rPr>
          <w:bCs/>
          <w:b/>
        </w:rPr>
        <w:t xml:space="preserve">Months 11-12:</w:t>
      </w:r>
      <w:r>
        <w:t xml:space="preserve"> </w:t>
      </w:r>
      <w:r>
        <w:t xml:space="preserve">Data analysis, report writing (including policy briefs for Pakistan Islamabad authorities), final presentation.</w:t>
      </w:r>
    </w:p>
    <w:bookmarkEnd w:id="26"/>
    <w:bookmarkStart w:id="27" w:name="viii.-expected-outcomes-dissemination"/>
    <w:p>
      <w:pPr>
        <w:pStyle w:val="Heading2"/>
      </w:pPr>
      <w:r>
        <w:t xml:space="preserve">VIII. Expected Outcomes &amp; Dissemination</w:t>
      </w:r>
    </w:p>
    <w:p>
      <w:pPr>
        <w:pStyle w:val="FirstParagraph"/>
      </w:pPr>
      <w:r>
        <w:t xml:space="preserve">The primary deliverable is a comprehensive Research Report with actionable recommendations for the Islamabad Metropolitan Corporation and Punjab Environmental Protection Agency. Key expected outcomes include:</w:t>
      </w:r>
    </w:p>
    <w:p>
      <w:pPr>
        <w:numPr>
          <w:ilvl w:val="0"/>
          <w:numId w:val="1005"/>
        </w:numPr>
        <w:pStyle w:val="Compact"/>
      </w:pPr>
      <w:r>
        <w:t xml:space="preserve">A validated insect-based bioindicator index for Islamabad's urban environment.</w:t>
      </w:r>
    </w:p>
    <w:p>
      <w:pPr>
        <w:numPr>
          <w:ilvl w:val="0"/>
          <w:numId w:val="1005"/>
        </w:numPr>
        <w:pStyle w:val="Compact"/>
      </w:pPr>
      <w:r>
        <w:t xml:space="preserve">Publications in peer-reviewed journals (e.g., *Environmental Monitoring and Assessment*, *Journal of Insect Science*) with an emphasis on Pakistan context.</w:t>
      </w:r>
    </w:p>
    <w:p>
      <w:pPr>
        <w:numPr>
          <w:ilvl w:val="0"/>
          <w:numId w:val="1005"/>
        </w:numPr>
        <w:pStyle w:val="Compact"/>
      </w:pPr>
      <w:r>
        <w:t xml:space="preserve">Community workshops in Islamabad targeting city planners, schools, and environmental NGOs to translate science into action.</w:t>
      </w:r>
    </w:p>
    <w:p>
      <w:pPr>
        <w:numPr>
          <w:ilvl w:val="0"/>
          <w:numId w:val="1005"/>
        </w:numPr>
        <w:pStyle w:val="Compact"/>
      </w:pPr>
      <w:r>
        <w:t xml:space="preserve">A digital open-access database of Islamabad insect biodiversity for future research across Pakistan.</w:t>
      </w:r>
    </w:p>
    <w:bookmarkEnd w:id="27"/>
    <w:bookmarkStart w:id="28" w:name="ix.-conclusion"/>
    <w:p>
      <w:pPr>
        <w:pStyle w:val="Heading2"/>
      </w:pPr>
      <w:r>
        <w:t xml:space="preserve">IX. Conclusion</w:t>
      </w:r>
    </w:p>
    <w:p>
      <w:pPr>
        <w:pStyle w:val="FirstParagraph"/>
      </w:pPr>
      <w:r>
        <w:t xml:space="preserve">This Research Proposal presents an urgent opportunity to empower Pakistan Islamabad with critical ecological intelligence. As a dedicated Biologist committed to the environmental health of our capital city, I am confident this study will provide the scientific foundation needed for sustainable urban development in Pakistan. The integration of field biology with practical policy application addresses a gap that has persisted in Islamabad's environmental strategy. By prioritizing locally relevant research and building national capacity, this project directly supports Pakistan's vision for a greener, healthier Islamabad and serves as a replicable model across the nation. We request your endorsement to advance this vital work for the future of Pakistan Islamabad.</w:t>
      </w:r>
    </w:p>
    <w:p>
      <w:pPr>
        <w:pStyle w:val="BodyText"/>
      </w:pPr>
      <w:r>
        <w:rPr>
          <w:bCs/>
          <w:b/>
        </w:rPr>
        <w:t xml:space="preserve">Submitted To:</w:t>
      </w:r>
      <w:r>
        <w:t xml:space="preserve"> </w:t>
      </w:r>
      <w:r>
        <w:t xml:space="preserve">Higher Education Commission (HEC), National Research Programme on Environmental Health (NRP-Env),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Insect Biodiversity as Environmental Health Indicators in Islamabad, Pakistan</dc:title>
  <dc:creator/>
  <dc:language>en</dc:language>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