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Skilled</w:t>
      </w:r>
      <w:r>
        <w:t xml:space="preserve"> </w:t>
      </w:r>
      <w:r>
        <w:t xml:space="preserve">Carpenter</w:t>
      </w:r>
      <w:r>
        <w:t xml:space="preserve"> </w:t>
      </w:r>
      <w:r>
        <w:t xml:space="preserve">Profession</w:t>
      </w:r>
      <w:r>
        <w:t xml:space="preserve"> </w:t>
      </w:r>
      <w:r>
        <w:t xml:space="preserve">in</w:t>
      </w:r>
      <w:r>
        <w:t xml:space="preserve"> </w:t>
      </w:r>
      <w:r>
        <w:t xml:space="preserve">Egypt</w:t>
      </w:r>
      <w:r>
        <w:t xml:space="preserve"> </w:t>
      </w:r>
      <w:r>
        <w:t xml:space="preserve">Cairo</w:t>
      </w:r>
    </w:p>
    <w:bookmarkStart w:id="29" w:name="Xacc0508d7b0ed2aa8f4180e01d6ccc5fb4e72f7"/>
    <w:p>
      <w:pPr>
        <w:pStyle w:val="Heading1"/>
      </w:pPr>
      <w:r>
        <w:t xml:space="preserve">Research Proposal: The Role and Future of Skilled Carpenter Profession in Egypt Cairo</w:t>
      </w:r>
    </w:p>
    <w:bookmarkStart w:id="20" w:name="abstract"/>
    <w:p>
      <w:pPr>
        <w:pStyle w:val="Heading2"/>
      </w:pPr>
      <w:r>
        <w:t xml:space="preserve">Abstract</w:t>
      </w:r>
    </w:p>
    <w:p>
      <w:pPr>
        <w:pStyle w:val="FirstParagraph"/>
      </w:pPr>
      <w:r>
        <w:t xml:space="preserve">This Research Proposal investigates the critical yet undervalued role of the skilled carpenter within the evolving urban landscape of Egypt Cairo. Focusing on contemporary construction demands, heritage preservation, and socioeconomic challenges, this study aims to document the current state of carpentry as a profession in one of Africa's largest metropolitan centers. The research will analyze how traditional craftsmanship intersects with modern building practices, assess threats to artisanal knowledge transmission, and propose actionable strategies for integrating carpenters into Cairo's sustainable urban development framework. With Egypt Cairo experiencing unprecedented construction growth alongside rapid cultural shifts, understanding the carpenter's position is essential for preserving architectural heritage while meeting future infrastructure needs.</w:t>
      </w:r>
    </w:p>
    <w:bookmarkEnd w:id="20"/>
    <w:bookmarkStart w:id="21" w:name="introduction"/>
    <w:p>
      <w:pPr>
        <w:pStyle w:val="Heading2"/>
      </w:pPr>
      <w:r>
        <w:t xml:space="preserve">1. Introduction</w:t>
      </w:r>
    </w:p>
    <w:p>
      <w:pPr>
        <w:pStyle w:val="FirstParagraph"/>
      </w:pPr>
      <w:r>
        <w:t xml:space="preserve">Cairo, Egypt's capital and a city of over 20 million people, presents a unique paradox for the skilled carpenter. As one of the world's oldest continuously inhabited cities, it boasts centuries-old wooden architectural elements in mosques, palaces, and residential buildings that require specialized restoration expertise. Simultaneously, modern Cairo faces immense pressure from high-density urbanization demanding new construction. This Research Proposal addresses a critical gap: while Egypt's construction sector contributes significantly to GDP growth (over 7% annually), the professional carpentry sector remains under-researched despite its foundational role in both heritage conservation and contemporary building projects across Egypt Cairo. The declining number of trained carpenters, coupled with rising imports of prefabricated materials, threatens to erase a vital cultural and economic asset. This study seeks to establish the carpenter not merely as a laborer but as an indispensable cultural custodian and technical specialist within Egypt Cairo's built environment.</w:t>
      </w:r>
    </w:p>
    <w:bookmarkEnd w:id="21"/>
    <w:bookmarkStart w:id="22" w:name="research-problem-and-significance"/>
    <w:p>
      <w:pPr>
        <w:pStyle w:val="Heading2"/>
      </w:pPr>
      <w:r>
        <w:t xml:space="preserve">2. Research Problem and Significance</w:t>
      </w:r>
    </w:p>
    <w:p>
      <w:pPr>
        <w:pStyle w:val="FirstParagraph"/>
      </w:pPr>
      <w:r>
        <w:t xml:space="preserve">The significance of this Research Proposal stems from three interconnected challenges facing skilled carpenters in Egypt Cairo:</w:t>
      </w:r>
    </w:p>
    <w:p>
      <w:pPr>
        <w:numPr>
          <w:ilvl w:val="0"/>
          <w:numId w:val="1001"/>
        </w:numPr>
        <w:pStyle w:val="Compact"/>
      </w:pPr>
      <w:r>
        <w:rPr>
          <w:bCs/>
          <w:b/>
        </w:rPr>
        <w:t xml:space="preserve">Heritage Erosion:</w:t>
      </w:r>
      <w:r>
        <w:t xml:space="preserve"> </w:t>
      </w:r>
      <w:r>
        <w:t xml:space="preserve">Many historic wooden elements in Cairo's Islamic Quarter, such as carved mihrabs and latticework (mashrabiya), are deteriorating due to lack of specialized carpentry skills for authentic restoration. Current conservation efforts often rely on non-specialized labor or imported materials, compromising cultural integrity.</w:t>
      </w:r>
    </w:p>
    <w:p>
      <w:pPr>
        <w:numPr>
          <w:ilvl w:val="0"/>
          <w:numId w:val="1001"/>
        </w:numPr>
        <w:pStyle w:val="Compact"/>
      </w:pPr>
      <w:r>
        <w:rPr>
          <w:bCs/>
          <w:b/>
        </w:rPr>
        <w:t xml:space="preserve">Economic Marginalization:</w:t>
      </w:r>
      <w:r>
        <w:t xml:space="preserve"> </w:t>
      </w:r>
      <w:r>
        <w:t xml:space="preserve">Traditional carpenter workshops (known as "sina'at al-khizāf") in neighborhoods like Al-Darb Al-Ahmar and Imbaba face displacement due to urban redevelopment. Younger generations increasingly view carpentry as low-status compared to formal sector jobs, causing a severe skills shortage.</w:t>
      </w:r>
    </w:p>
    <w:p>
      <w:pPr>
        <w:numPr>
          <w:ilvl w:val="0"/>
          <w:numId w:val="1001"/>
        </w:numPr>
        <w:pStyle w:val="Compact"/>
      </w:pPr>
      <w:r>
        <w:rPr>
          <w:bCs/>
          <w:b/>
        </w:rPr>
        <w:t xml:space="preserve">Modernization Pressures:</w:t>
      </w:r>
      <w:r>
        <w:t xml:space="preserve"> </w:t>
      </w:r>
      <w:r>
        <w:t xml:space="preserve">The rise of concrete-and-steel construction in Egypt Cairo has reduced demand for traditional woodwork. However, sustainable building movements and luxury residential projects are creating renewed niche opportunities requiring high-end carpentry skills that current training programs fail to address.</w:t>
      </w:r>
    </w:p>
    <w:p>
      <w:pPr>
        <w:pStyle w:val="FirstParagraph"/>
      </w:pPr>
      <w:r>
        <w:t xml:space="preserve">This Research Proposal directly confronts these issues by positioning the carpenter as a central figure in Cairo's sustainable development narrative. Understanding their challenges is crucial for Egypt's cultural preservation goals and achieving the UN Sustainable Development Goals related to economic growth (SDG 8) and cultural heritage protection (SDG 11).</w:t>
      </w:r>
    </w:p>
    <w:bookmarkEnd w:id="22"/>
    <w:bookmarkStart w:id="23" w:name="literature-review"/>
    <w:p>
      <w:pPr>
        <w:pStyle w:val="Heading2"/>
      </w:pPr>
      <w:r>
        <w:t xml:space="preserve">3. Literature Review</w:t>
      </w:r>
    </w:p>
    <w:p>
      <w:pPr>
        <w:pStyle w:val="FirstParagraph"/>
      </w:pPr>
      <w:r>
        <w:t xml:space="preserve">Existing literature on Egyptian craftsmanship predominantly focuses on ceramics, textiles, or pottery (e.g., studies by Hassan &amp; El-Mesiry, 2015), with minimal attention to carpentry. Academic works like El-Sayed (2018) document Cairo's architectural heritage but overlook the practical role of the craftsman in its maintenance. International research on artisanal labor (e.g., Mair, 2020) highlights global trends of skills erosion but lacks Egypt-specific context. Crucially, no comprehensive study examines how Egyptian law and urban policy impact carpenters' livelihoods within Cairo's complex informal economy. This gap necessitates the current Research Proposal to generate localized data on the carpenter profession in Egypt Cairo.</w:t>
      </w:r>
    </w:p>
    <w:bookmarkEnd w:id="23"/>
    <w:bookmarkStart w:id="24" w:name="research-objectives"/>
    <w:p>
      <w:pPr>
        <w:pStyle w:val="Heading2"/>
      </w:pPr>
      <w:r>
        <w:t xml:space="preserve">4. Research Objectives</w:t>
      </w:r>
    </w:p>
    <w:p>
      <w:pPr>
        <w:numPr>
          <w:ilvl w:val="0"/>
          <w:numId w:val="1002"/>
        </w:numPr>
        <w:pStyle w:val="Compact"/>
      </w:pPr>
      <w:r>
        <w:t xml:space="preserve">To map the current distribution, training pathways, and economic conditions of skilled carpenters across key districts in Egypt Cairo (including Old City, New Administrative Capital periphery, and informal settlements).</w:t>
      </w:r>
    </w:p>
    <w:p>
      <w:pPr>
        <w:numPr>
          <w:ilvl w:val="0"/>
          <w:numId w:val="1002"/>
        </w:numPr>
        <w:pStyle w:val="Compact"/>
      </w:pPr>
      <w:r>
        <w:t xml:space="preserve">To document specific threats to traditional woodcraft techniques through interviews with master carpenters and heritage conservation experts.</w:t>
      </w:r>
    </w:p>
    <w:p>
      <w:pPr>
        <w:numPr>
          <w:ilvl w:val="0"/>
          <w:numId w:val="1002"/>
        </w:numPr>
        <w:pStyle w:val="Compact"/>
      </w:pPr>
      <w:r>
        <w:t xml:space="preserve">To evaluate the market demand for specialized carpentry services in both restoration projects and new sustainable construction initiatives within Egypt Cairo.</w:t>
      </w:r>
    </w:p>
    <w:p>
      <w:pPr>
        <w:numPr>
          <w:ilvl w:val="0"/>
          <w:numId w:val="1002"/>
        </w:numPr>
        <w:pStyle w:val="Compact"/>
      </w:pPr>
      <w:r>
        <w:t xml:space="preserve">To develop a practical policy framework for integrating skilled carpenters into municipal urban development plans, including vocational training enhancements and legal protections for workshops.</w:t>
      </w:r>
    </w:p>
    <w:bookmarkEnd w:id="24"/>
    <w:bookmarkStart w:id="25" w:name="methodology"/>
    <w:p>
      <w:pPr>
        <w:pStyle w:val="Heading2"/>
      </w:pPr>
      <w:r>
        <w:t xml:space="preserve">5. Methodology</w:t>
      </w:r>
    </w:p>
    <w:p>
      <w:pPr>
        <w:pStyle w:val="FirstParagraph"/>
      </w:pPr>
      <w:r>
        <w:t xml:space="preserve">This mixed-methods Research Proposal employs: (1) A quantitative survey of 200+ active carpenters across Cairo, administered via structured interviews in Arabic with translation support; (2) In-depth qualitative case studies with 30 master craftsmen and 15 heritage project managers from organizations like the Supreme Council of Antiquities; (3) Spatial analysis using GIS mapping to correlate workshop locations with urban development zones. Data collection will occur over six months within Egypt Cairo, prioritizing neighborhoods with high cultural significance and active construction sites. Ethical considerations include informed consent, anonymization of participant data, and collaboration with the Egyptian Ministry of Culture.</w:t>
      </w:r>
    </w:p>
    <w:bookmarkEnd w:id="25"/>
    <w:bookmarkStart w:id="26" w:name="expected-outcomes-and-impact"/>
    <w:p>
      <w:pPr>
        <w:pStyle w:val="Heading2"/>
      </w:pPr>
      <w:r>
        <w:t xml:space="preserve">6. Expected Outcomes and Impact</w:t>
      </w:r>
    </w:p>
    <w:p>
      <w:pPr>
        <w:pStyle w:val="FirstParagraph"/>
      </w:pPr>
      <w:r>
        <w:t xml:space="preserve">This Research Proposal anticipates three key outcomes: First, a detailed inventory of Cairo's carpentry skills and their geographical distribution. Second, a validated assessment of how policy interventions could preserve traditional knowledge while adapting to modern construction needs—specifically for Egypt Cairo. Third, an actionable roadmap for local authorities and NGOs to establish "Carpenter Hubs" offering training in both heritage restoration and contemporary green building techniques. The ultimate impact will be positioning the carpenter as a vital asset rather than a relic within Cairo's urban future, contributing directly to Egypt's national strategy of cultural economy development (Vision 2030) while providing tangible economic opportunities for artisans.</w:t>
      </w:r>
    </w:p>
    <w:bookmarkEnd w:id="26"/>
    <w:bookmarkStart w:id="27" w:name="conclusion"/>
    <w:p>
      <w:pPr>
        <w:pStyle w:val="Heading2"/>
      </w:pPr>
      <w:r>
        <w:t xml:space="preserve">7. Conclusion</w:t>
      </w:r>
    </w:p>
    <w:p>
      <w:pPr>
        <w:pStyle w:val="FirstParagraph"/>
      </w:pPr>
      <w:r>
        <w:t xml:space="preserve">The skilled carpenter in Egypt Cairo represents more than just a tradesperson; they are the living bridge between ancient craftsmanship and modern urban identity. This Research Proposal is urgently needed to counteract the silent decline of this profession amid Cairo's relentless transformation. By centering the carpenter within our understanding of Egypt's built environment, we can safeguard irreplaceable cultural assets while fostering inclusive economic growth. The findings will provide policymakers with evidence-based strategies to formalize and valorize carpentry, ensuring its survival as a cornerstone of Cairo's unique architectural narrative for generations to come. This is not merely about woodwork—it is about preserving the soul of Egypt Cairo through its most skilled hands.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Future of Skilled Carpenter Profession in Egypt Cairo</dc:title>
  <dc:creator/>
  <dc:language>en</dc:language>
  <cp:keywords/>
  <dcterms:created xsi:type="dcterms:W3CDTF">2025-12-11T14:26:59Z</dcterms:created>
  <dcterms:modified xsi:type="dcterms:W3CDTF">2025-12-11T14:26:59Z</dcterms:modified>
</cp:coreProperties>
</file>

<file path=docProps/custom.xml><?xml version="1.0" encoding="utf-8"?>
<Properties xmlns="http://schemas.openxmlformats.org/officeDocument/2006/custom-properties" xmlns:vt="http://schemas.openxmlformats.org/officeDocument/2006/docPropsVTypes"/>
</file>