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Chile</w:t>
      </w:r>
      <w:r>
        <w:t xml:space="preserve"> </w:t>
      </w:r>
      <w:r>
        <w:t xml:space="preserve">Santiago</w:t>
      </w:r>
      <w:r>
        <w:t xml:space="preserve"> </w:t>
      </w:r>
      <w:r>
        <w:t xml:space="preserve">Through</w:t>
      </w:r>
      <w:r>
        <w:t xml:space="preserve"> </w:t>
      </w:r>
      <w:r>
        <w:t xml:space="preserve">Chemical</w:t>
      </w:r>
      <w:r>
        <w:t xml:space="preserve"> </w:t>
      </w:r>
      <w:r>
        <w:t xml:space="preserve">Engineer</w:t>
      </w:r>
      <w:r>
        <w:t xml:space="preserve"> </w:t>
      </w:r>
      <w:r>
        <w:t xml:space="preserve">Innovation</w:t>
      </w:r>
    </w:p>
    <w:bookmarkStart w:id="27" w:name="Xce40d857afff73d55961d00223548b28765917e"/>
    <w:p>
      <w:pPr>
        <w:pStyle w:val="Heading1"/>
      </w:pPr>
      <w:r>
        <w:t xml:space="preserve">Research Proposal: Advancing Sustainable Water Management in Chile Santiago Through Chemical Engineer Innovation</w:t>
      </w:r>
    </w:p>
    <w:bookmarkStart w:id="20" w:name="abstract"/>
    <w:p>
      <w:pPr>
        <w:pStyle w:val="Heading2"/>
      </w:pPr>
      <w:r>
        <w:t xml:space="preserve">Abstract</w:t>
      </w:r>
    </w:p>
    <w:p>
      <w:pPr>
        <w:pStyle w:val="FirstParagraph"/>
      </w:pPr>
      <w:r>
        <w:t xml:space="preserve">This research proposal outlines a critical investigation into sustainable water management solutions for industrial processes within the context of Chile Santiago. As one of Latin America's most rapidly industrializing urban centers, Santiago faces severe water scarcity exacerbated by climate change and high industrial demand. The project directly engages the expertise of a</w:t>
      </w:r>
      <w:r>
        <w:t xml:space="preserve"> </w:t>
      </w:r>
      <w:r>
        <w:rPr>
          <w:bCs/>
          <w:b/>
        </w:rPr>
        <w:t xml:space="preserve">Chemical Engineer</w:t>
      </w:r>
      <w:r>
        <w:t xml:space="preserve"> </w:t>
      </w:r>
      <w:r>
        <w:t xml:space="preserve">to develop and implement advanced, cost-effective wastewater treatment systems specifically tailored for Santiago's unique environmental, regulatory, and socioeconomic conditions. This</w:t>
      </w:r>
      <w:r>
        <w:t xml:space="preserve"> </w:t>
      </w:r>
      <w:r>
        <w:rPr>
          <w:bCs/>
          <w:b/>
        </w:rPr>
        <w:t xml:space="preserve">Research Proposal</w:t>
      </w:r>
      <w:r>
        <w:t xml:space="preserve"> </w:t>
      </w:r>
      <w:r>
        <w:t xml:space="preserve">aims to deliver a scalable model for water reuse that significantly reduces freshwater consumption in key industries (mining support services, food processing, pharmaceuticals), positioning Chile Santiago as a regional leader in industrial water stewardship. The proposed work aligns with Chile's National Water Plan and Santiago's municipal sustainability goals, demonstrating the indispensable role of</w:t>
      </w:r>
      <w:r>
        <w:t xml:space="preserve"> </w:t>
      </w:r>
      <w:r>
        <w:rPr>
          <w:bCs/>
          <w:b/>
        </w:rPr>
        <w:t xml:space="preserve">Chemical Engineer</w:t>
      </w:r>
      <w:r>
        <w:t xml:space="preserve"> </w:t>
      </w:r>
      <w:r>
        <w:t xml:space="preserve">innovation in securing the city's future.</w:t>
      </w:r>
    </w:p>
    <w:bookmarkEnd w:id="20"/>
    <w:bookmarkStart w:id="21" w:name="introduction-context-of-chile-santiago"/>
    <w:p>
      <w:pPr>
        <w:pStyle w:val="Heading2"/>
      </w:pPr>
      <w:r>
        <w:t xml:space="preserve">1. Introduction: Context of Chile Santiago</w:t>
      </w:r>
    </w:p>
    <w:p>
      <w:pPr>
        <w:pStyle w:val="FirstParagraph"/>
      </w:pPr>
      <w:r>
        <w:t xml:space="preserve">Santiago de Chile, the capital and economic engine of Chile, is a metropolis grappling with unprecedented water stress. Located in a semi-arid region, it relies heavily on glacial meltwater from the Andes Mountains, now diminishing due to climate change. The city's population exceeds 7 million, and its industrial base—particularly mining support services (processing plants), food manufacturing, and pharmaceuticals—consumes vast quantities of freshwater while generating significant wastewater. Current water reuse rates in Santiago's industrial sector are critically low (&lt;5%), far below global best practices (&lt;30%). This situation presents an urgent challenge requiring targeted scientific and engineering intervention. The role of the</w:t>
      </w:r>
      <w:r>
        <w:t xml:space="preserve"> </w:t>
      </w:r>
      <w:r>
        <w:rPr>
          <w:bCs/>
          <w:b/>
        </w:rPr>
        <w:t xml:space="preserve">Chemical Engineer</w:t>
      </w:r>
      <w:r>
        <w:t xml:space="preserve"> </w:t>
      </w:r>
      <w:r>
        <w:t xml:space="preserve">is paramount here, as they possess the specialized knowledge to design, optimize, and scale water treatment technologies that meet both stringent Chilean environmental standards (e.g., Ley 19.300) and the specific chemical composition of Santiago's industrial effluents. This</w:t>
      </w:r>
      <w:r>
        <w:t xml:space="preserve"> </w:t>
      </w:r>
      <w:r>
        <w:rPr>
          <w:bCs/>
          <w:b/>
        </w:rPr>
        <w:t xml:space="preserve">Research Proposal</w:t>
      </w:r>
      <w:r>
        <w:t xml:space="preserve"> </w:t>
      </w:r>
      <w:r>
        <w:t xml:space="preserve">is therefore fundamentally anchored in the real-world needs of</w:t>
      </w:r>
      <w:r>
        <w:t xml:space="preserve"> </w:t>
      </w:r>
      <w:r>
        <w:rPr>
          <w:bCs/>
          <w:b/>
        </w:rPr>
        <w:t xml:space="preserve">Chile Santiago</w:t>
      </w:r>
      <w:r>
        <w:t xml:space="preserve">.</w:t>
      </w:r>
    </w:p>
    <w:bookmarkEnd w:id="21"/>
    <w:bookmarkStart w:id="22" w:name="X67d6bba65a1e75ddf098b74906ed14f46a018e7"/>
    <w:p>
      <w:pPr>
        <w:pStyle w:val="Heading2"/>
      </w:pPr>
      <w:r>
        <w:t xml:space="preserve">2. Problem Statement: The Water Imperative for Chile Santiago</w:t>
      </w:r>
    </w:p>
    <w:p>
      <w:pPr>
        <w:pStyle w:val="FirstParagraph"/>
      </w:pPr>
      <w:r>
        <w:t xml:space="preserve">The core problem is the unsustainable consumption of freshwater resources by industry in Chile Santiago, driven by inadequate wastewater treatment infrastructure and a lack of locally adapted reuse strategies. Conventional biological treatments struggle with high salinity, heavy metals (from mining-related industries), and complex organics prevalent in Santiago's industrial effluents. This results in:</w:t>
      </w:r>
    </w:p>
    <w:p>
      <w:pPr>
        <w:numPr>
          <w:ilvl w:val="0"/>
          <w:numId w:val="1001"/>
        </w:numPr>
        <w:pStyle w:val="Compact"/>
      </w:pPr>
      <w:r>
        <w:t xml:space="preserve">Increased pressure on dwindling regional water resources (e.g., Maipo River basin).</w:t>
      </w:r>
    </w:p>
    <w:p>
      <w:pPr>
        <w:numPr>
          <w:ilvl w:val="0"/>
          <w:numId w:val="1001"/>
        </w:numPr>
        <w:pStyle w:val="Compact"/>
      </w:pPr>
      <w:r>
        <w:t xml:space="preserve">High operational costs for industries due to freshwater procurement and wastewater discharge fees.</w:t>
      </w:r>
    </w:p>
    <w:p>
      <w:pPr>
        <w:numPr>
          <w:ilvl w:val="0"/>
          <w:numId w:val="1001"/>
        </w:numPr>
        <w:pStyle w:val="Compact"/>
      </w:pPr>
      <w:r>
        <w:t xml:space="preserve">A significant environmental footprint, including potential groundwater contamination.</w:t>
      </w:r>
    </w:p>
    <w:p>
      <w:pPr>
        <w:numPr>
          <w:ilvl w:val="0"/>
          <w:numId w:val="1001"/>
        </w:numPr>
        <w:pStyle w:val="Compact"/>
      </w:pPr>
      <w:r>
        <w:t xml:space="preserve">Limited resilience against recurring droughts, which have intensified since 2010 (e.g., the "megadrought" ongoing since 2010).</w:t>
      </w:r>
    </w:p>
    <w:p>
      <w:pPr>
        <w:pStyle w:val="FirstParagraph"/>
      </w:pPr>
      <w:r>
        <w:t xml:space="preserve">Without intervention by skilled professionals like the</w:t>
      </w:r>
      <w:r>
        <w:t xml:space="preserve"> </w:t>
      </w:r>
      <w:r>
        <w:rPr>
          <w:bCs/>
          <w:b/>
        </w:rPr>
        <w:t xml:space="preserve">Chemical Engineer</w:t>
      </w:r>
      <w:r>
        <w:t xml:space="preserve">, Santiago's industrial growth and urban sustainability are directly threatened. There is a critical gap in deploying membrane-based or advanced oxidation processes that are robust, energy-efficient, and economically viable within the Chilean context.</w:t>
      </w:r>
    </w:p>
    <w:bookmarkEnd w:id="22"/>
    <w:bookmarkStart w:id="23" w:name="research-objectives"/>
    <w:p>
      <w:pPr>
        <w:pStyle w:val="Heading2"/>
      </w:pPr>
      <w:r>
        <w:t xml:space="preserve">3. Research Objectives</w:t>
      </w:r>
    </w:p>
    <w:p>
      <w:pPr>
        <w:pStyle w:val="FirstParagraph"/>
      </w:pPr>
      <w:r>
        <w:t xml:space="preserve">This research aims to develop, validate, and demonstrate an integrated wastewater treatment and reuse system specifically designed for industries operating in Chile Santiago. The primary objectives are:</w:t>
      </w:r>
    </w:p>
    <w:p>
      <w:pPr>
        <w:numPr>
          <w:ilvl w:val="0"/>
          <w:numId w:val="1002"/>
        </w:numPr>
        <w:pStyle w:val="Compact"/>
      </w:pPr>
      <w:r>
        <w:rPr>
          <w:bCs/>
          <w:b/>
        </w:rPr>
        <w:t xml:space="preserve">Characterize</w:t>
      </w:r>
      <w:r>
        <w:t xml:space="preserve"> </w:t>
      </w:r>
      <w:r>
        <w:t xml:space="preserve">the dominant pollutants (salinity, specific metals like Cu²⁺/Zn²⁺ from mining inputs, organic load) in representative Santiago industrial effluents.</w:t>
      </w:r>
    </w:p>
    <w:p>
      <w:pPr>
        <w:numPr>
          <w:ilvl w:val="0"/>
          <w:numId w:val="1002"/>
        </w:numPr>
        <w:pStyle w:val="Compact"/>
      </w:pPr>
      <w:r>
        <w:rPr>
          <w:bCs/>
          <w:b/>
        </w:rPr>
        <w:t xml:space="preserve">Design and Optimize</w:t>
      </w:r>
      <w:r>
        <w:t xml:space="preserve"> </w:t>
      </w:r>
      <w:r>
        <w:t xml:space="preserve">a hybrid treatment process (e.g., combining forward osmosis with electrochemical polishing or tailored biofilm reactors) leveraging the expertise of the</w:t>
      </w:r>
      <w:r>
        <w:t xml:space="preserve"> </w:t>
      </w:r>
      <w:r>
        <w:rPr>
          <w:bCs/>
          <w:b/>
        </w:rPr>
        <w:t xml:space="preserve">Chemical Engineer</w:t>
      </w:r>
      <w:r>
        <w:t xml:space="preserve">, prioritizing low energy consumption and minimal chemical use.</w:t>
      </w:r>
    </w:p>
    <w:p>
      <w:pPr>
        <w:numPr>
          <w:ilvl w:val="0"/>
          <w:numId w:val="1002"/>
        </w:numPr>
        <w:pStyle w:val="Compact"/>
      </w:pPr>
      <w:r>
        <w:rPr>
          <w:bCs/>
          <w:b/>
        </w:rPr>
        <w:t xml:space="preserve">Evaluate</w:t>
      </w:r>
      <w:r>
        <w:t xml:space="preserve"> </w:t>
      </w:r>
      <w:r>
        <w:t xml:space="preserve">the technical performance, operational costs, and water quality compliance (meeting Chilean standards for industrial reuse) of the proposed system at a pilot scale within a Santiago industrial park (e.g., San Ramón or Maipú).</w:t>
      </w:r>
    </w:p>
    <w:p>
      <w:pPr>
        <w:numPr>
          <w:ilvl w:val="0"/>
          <w:numId w:val="1002"/>
        </w:numPr>
        <w:pStyle w:val="Compact"/>
      </w:pPr>
      <w:r>
        <w:rPr>
          <w:bCs/>
          <w:b/>
        </w:rPr>
        <w:t xml:space="preserve">Assess</w:t>
      </w:r>
      <w:r>
        <w:t xml:space="preserve"> </w:t>
      </w:r>
      <w:r>
        <w:t xml:space="preserve">the socioeconomic viability and scalability of the technology for widespread adoption across key industries in Chile Santiago, considering local manufacturing capabilities and regulatory frameworks.</w:t>
      </w:r>
    </w:p>
    <w:p>
      <w:pPr>
        <w:numPr>
          <w:ilvl w:val="0"/>
          <w:numId w:val="1002"/>
        </w:numPr>
        <w:pStyle w:val="Compact"/>
      </w:pPr>
      <w:r>
        <w:rPr>
          <w:bCs/>
          <w:b/>
        </w:rPr>
        <w:t xml:space="preserve">Create</w:t>
      </w:r>
      <w:r>
        <w:t xml:space="preserve"> </w:t>
      </w:r>
      <w:r>
        <w:t xml:space="preserve">a replicable framework for future</w:t>
      </w:r>
      <w:r>
        <w:t xml:space="preserve"> </w:t>
      </w:r>
      <w:r>
        <w:rPr>
          <w:bCs/>
          <w:b/>
        </w:rPr>
        <w:t xml:space="preserve">Chemical Engineer</w:t>
      </w:r>
      <w:r>
        <w:t xml:space="preserve">-led projects addressing resource scarcity challenges in urban-industrial settings across Chile.</w:t>
      </w:r>
    </w:p>
    <w:bookmarkEnd w:id="23"/>
    <w:bookmarkStart w:id="24" w:name="X647bb91fa39a4356335e683158d1efa413c0816"/>
    <w:p>
      <w:pPr>
        <w:pStyle w:val="Heading2"/>
      </w:pPr>
      <w:r>
        <w:t xml:space="preserve">4. Methodology: A Chemical Engineer's Approach to Santiago's Challenge</w:t>
      </w:r>
    </w:p>
    <w:p>
      <w:pPr>
        <w:pStyle w:val="FirstParagraph"/>
      </w:pPr>
      <w:r>
        <w:t xml:space="preserve">The methodology is structured to ensure the output is directly applicable and impactful for Chile Santiago:</w:t>
      </w:r>
    </w:p>
    <w:p>
      <w:pPr>
        <w:numPr>
          <w:ilvl w:val="0"/>
          <w:numId w:val="1003"/>
        </w:numPr>
        <w:pStyle w:val="Compact"/>
      </w:pPr>
      <w:r>
        <w:rPr>
          <w:bCs/>
          <w:b/>
        </w:rPr>
        <w:t xml:space="preserve">Phase 1: Comprehensive Effluent Analysis (Months 1-3):</w:t>
      </w:r>
      <w:r>
        <w:t xml:space="preserve"> </w:t>
      </w:r>
      <w:r>
        <w:t xml:space="preserve">Collaborate with local industries (e.g., food processing plants, metal finishers in Santiago) to collect and chemically analyze representative wastewater samples. A</w:t>
      </w:r>
      <w:r>
        <w:t xml:space="preserve"> </w:t>
      </w:r>
      <w:r>
        <w:rPr>
          <w:bCs/>
          <w:b/>
        </w:rPr>
        <w:t xml:space="preserve">Chemical Engineer</w:t>
      </w:r>
      <w:r>
        <w:t xml:space="preserve"> </w:t>
      </w:r>
      <w:r>
        <w:t xml:space="preserve">will lead this phase, identifying key treatment barriers.</w:t>
      </w:r>
    </w:p>
    <w:p>
      <w:pPr>
        <w:numPr>
          <w:ilvl w:val="0"/>
          <w:numId w:val="1003"/>
        </w:numPr>
        <w:pStyle w:val="Compact"/>
      </w:pPr>
      <w:r>
        <w:rPr>
          <w:bCs/>
          <w:b/>
        </w:rPr>
        <w:t xml:space="preserve">Phase 2: Process Design &amp; Simulation (Months 4-7):</w:t>
      </w:r>
      <w:r>
        <w:t xml:space="preserve"> </w:t>
      </w:r>
      <w:r>
        <w:t xml:space="preserve">Utilize process simulation software (Aspen Plus) to model and optimize the hybrid treatment train. The</w:t>
      </w:r>
      <w:r>
        <w:t xml:space="preserve"> </w:t>
      </w:r>
      <w:r>
        <w:rPr>
          <w:bCs/>
          <w:b/>
        </w:rPr>
        <w:t xml:space="preserve">Chemical Engineer</w:t>
      </w:r>
      <w:r>
        <w:t xml:space="preserve">'s design will prioritize energy efficiency (targeting ≤5 kWh/m³) and low operational complexity, crucial for Santiago's industrial context.</w:t>
      </w:r>
    </w:p>
    <w:p>
      <w:pPr>
        <w:numPr>
          <w:ilvl w:val="0"/>
          <w:numId w:val="1003"/>
        </w:numPr>
        <w:pStyle w:val="Compact"/>
      </w:pPr>
      <w:r>
        <w:rPr>
          <w:bCs/>
          <w:b/>
        </w:rPr>
        <w:t xml:space="preserve">Phase 3: Pilot Plant Implementation (Months 8-15):</w:t>
      </w:r>
      <w:r>
        <w:t xml:space="preserve"> </w:t>
      </w:r>
      <w:r>
        <w:t xml:space="preserve">Construct a scaled-down pilot system (&lt;5 m³/day) at a partner industrial facility in Santiago. The</w:t>
      </w:r>
      <w:r>
        <w:t xml:space="preserve"> </w:t>
      </w:r>
      <w:r>
        <w:rPr>
          <w:bCs/>
          <w:b/>
        </w:rPr>
        <w:t xml:space="preserve">Chemical Engineer</w:t>
      </w:r>
      <w:r>
        <w:t xml:space="preserve"> </w:t>
      </w:r>
      <w:r>
        <w:t xml:space="preserve">will oversee installation, operation, and real-time data collection on performance metrics (removal efficiency, energy use, maintenance needs).</w:t>
      </w:r>
    </w:p>
    <w:p>
      <w:pPr>
        <w:numPr>
          <w:ilvl w:val="0"/>
          <w:numId w:val="1003"/>
        </w:numPr>
        <w:pStyle w:val="Compact"/>
      </w:pPr>
      <w:r>
        <w:rPr>
          <w:bCs/>
          <w:b/>
        </w:rPr>
        <w:t xml:space="preserve">Phase 4: Economic &amp; Environmental Assessment (Months 16-18):</w:t>
      </w:r>
      <w:r>
        <w:t xml:space="preserve"> </w:t>
      </w:r>
      <w:r>
        <w:t xml:space="preserve">Conduct LCA and detailed cost-benefit analysis comparing the proposed system to conventional methods. Focus on local Chilean costs and water savings relevant to Santiago's industrial operators.</w:t>
      </w:r>
    </w:p>
    <w:p>
      <w:pPr>
        <w:numPr>
          <w:ilvl w:val="0"/>
          <w:numId w:val="1003"/>
        </w:numPr>
        <w:pStyle w:val="Compact"/>
      </w:pPr>
      <w:r>
        <w:rPr>
          <w:bCs/>
          <w:b/>
        </w:rPr>
        <w:t xml:space="preserve">Phase 5: Stakeholder Engagement &amp; Scaling Roadmap (Months 19-24):</w:t>
      </w:r>
      <w:r>
        <w:t xml:space="preserve"> </w:t>
      </w:r>
      <w:r>
        <w:t xml:space="preserve">Present findings directly to Santiago municipal authorities (Municipalidad de Santiago), the Ministry of Public Works, and industry associations. Develop a clear roadmap for adoption within Chile Santiago's industrial landscape.</w:t>
      </w:r>
    </w:p>
    <w:bookmarkEnd w:id="24"/>
    <w:bookmarkStart w:id="25" w:name="X8d8d745af2bdb853bc0e66cd710321a56f22f49"/>
    <w:p>
      <w:pPr>
        <w:pStyle w:val="Heading2"/>
      </w:pPr>
      <w:r>
        <w:t xml:space="preserve">5. Expected Outcomes &amp; Significance for Chile Santiago</w:t>
      </w:r>
    </w:p>
    <w:p>
      <w:pPr>
        <w:pStyle w:val="FirstParagraph"/>
      </w:pPr>
      <w:r>
        <w:t xml:space="preserve">This project will yield tangible outcomes directly benefiting</w:t>
      </w:r>
      <w:r>
        <w:t xml:space="preserve"> </w:t>
      </w:r>
      <w:r>
        <w:rPr>
          <w:bCs/>
          <w:b/>
        </w:rPr>
        <w:t xml:space="preserve">Chile Santiago</w:t>
      </w:r>
      <w:r>
        <w:t xml:space="preserve">:</w:t>
      </w:r>
    </w:p>
    <w:p>
      <w:pPr>
        <w:numPr>
          <w:ilvl w:val="0"/>
          <w:numId w:val="1004"/>
        </w:numPr>
        <w:pStyle w:val="Compact"/>
      </w:pPr>
      <w:r>
        <w:t xml:space="preserve">A validated, optimized wastewater treatment technology ready for industrial deployment within Santiago, targeting a minimum 60% reduction in freshwater intake per unit of production for pilot industries.</w:t>
      </w:r>
    </w:p>
    <w:p>
      <w:pPr>
        <w:numPr>
          <w:ilvl w:val="0"/>
          <w:numId w:val="1004"/>
        </w:numPr>
        <w:pStyle w:val="Compact"/>
      </w:pPr>
      <w:r>
        <w:t xml:space="preserve">A detailed technical and economic feasibility report specifically for Santiago's industrial sector, including localized cost models and regulatory pathways.</w:t>
      </w:r>
    </w:p>
    <w:p>
      <w:pPr>
        <w:numPr>
          <w:ilvl w:val="0"/>
          <w:numId w:val="1004"/>
        </w:numPr>
        <w:pStyle w:val="Compact"/>
      </w:pPr>
      <w:r>
        <w:t xml:space="preserve">Enhanced capacity and recognition of the</w:t>
      </w:r>
      <w:r>
        <w:t xml:space="preserve"> </w:t>
      </w:r>
      <w:r>
        <w:rPr>
          <w:bCs/>
          <w:b/>
        </w:rPr>
        <w:t xml:space="preserve">Chemical Engineer</w:t>
      </w:r>
      <w:r>
        <w:t xml:space="preserve">'s critical role as a problem-solver in urban sustainability crises within Chile Santiago.</w:t>
      </w:r>
    </w:p>
    <w:p>
      <w:pPr>
        <w:numPr>
          <w:ilvl w:val="0"/>
          <w:numId w:val="1004"/>
        </w:numPr>
        <w:pStyle w:val="Compact"/>
      </w:pPr>
      <w:r>
        <w:t xml:space="preserve">A demonstrated model that can be adapted for other water-stressed regions in Chile (e.g., Antofagasta, Valparaíso) or globally.</w:t>
      </w:r>
    </w:p>
    <w:p>
      <w:pPr>
        <w:numPr>
          <w:ilvl w:val="0"/>
          <w:numId w:val="1004"/>
        </w:numPr>
        <w:pStyle w:val="Compact"/>
      </w:pPr>
      <w:r>
        <w:t xml:space="preserve">Direct contribution to achieving Santiago's Climate Action Plan targets (e.g., reducing city-wide water stress by 30% by 2035) and Chile's national sustainability goals.</w:t>
      </w:r>
    </w:p>
    <w:bookmarkEnd w:id="25"/>
    <w:bookmarkStart w:id="26" w:name="Xeed7655bf9008e1e462eb30a7eaed00a18816cc"/>
    <w:p>
      <w:pPr>
        <w:pStyle w:val="Heading2"/>
      </w:pPr>
      <w:r>
        <w:t xml:space="preserve">6. Conclusion: The Imperative for Chemical Engineer Leadership in Chile Santiago</w:t>
      </w:r>
    </w:p>
    <w:p>
      <w:pPr>
        <w:pStyle w:val="FirstParagraph"/>
      </w:pPr>
      <w:r>
        <w:t xml:space="preserve">The water security of Chile Santiago is not merely an environmental issue; it is a foundational requirement for economic stability, public health, and social equity within the nation's most vital urban center. This Research Proposal provides a clear, actionable pathway where the expertise of the</w:t>
      </w:r>
      <w:r>
        <w:t xml:space="preserve"> </w:t>
      </w:r>
      <w:r>
        <w:rPr>
          <w:bCs/>
          <w:b/>
        </w:rPr>
        <w:t xml:space="preserve">Chemical Engineer</w:t>
      </w:r>
      <w:r>
        <w:t xml:space="preserve"> </w:t>
      </w:r>
      <w:r>
        <w:t xml:space="preserve">is not just relevant but essential. By developing and deploying innovative water reuse technology tailored to Santiago's specific challenges—characterized by unique effluent chemistry, regulatory demands, and resource constraints—the project will deliver immediate industrial benefits while fostering a new standard for sustainable urban-industrial development in Chile. The success of this</w:t>
      </w:r>
      <w:r>
        <w:t xml:space="preserve"> </w:t>
      </w:r>
      <w:r>
        <w:rPr>
          <w:bCs/>
          <w:b/>
        </w:rPr>
        <w:t xml:space="preserve">Research Proposal</w:t>
      </w:r>
      <w:r>
        <w:t xml:space="preserve"> </w:t>
      </w:r>
      <w:r>
        <w:t xml:space="preserve">hinges on the direct application of Chemical Engineering principles within the vibrant, demanding context of Chile Santiago. It represents a vital investment in securing water for Santiago's future through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in Chile Santiago Through Chemical Engineer Innovation</dc:title>
  <dc:creator/>
  <dc:language>en</dc:language>
  <cp:keywords/>
  <dcterms:created xsi:type="dcterms:W3CDTF">2026-07-21T11:29:35Z</dcterms:created>
  <dcterms:modified xsi:type="dcterms:W3CDTF">2026-07-21T11:29:35Z</dcterms:modified>
</cp:coreProperties>
</file>

<file path=docProps/custom.xml><?xml version="1.0" encoding="utf-8"?>
<Properties xmlns="http://schemas.openxmlformats.org/officeDocument/2006/custom-properties" xmlns:vt="http://schemas.openxmlformats.org/officeDocument/2006/docPropsVTypes"/>
</file>