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4bd09c854583915c2d6a3852a412b34caa21b99"/>
    <w:p>
      <w:pPr>
        <w:pStyle w:val="Heading1"/>
      </w:pPr>
      <w:r>
        <w:t xml:space="preserve">Research Proposal: Developing Context-Aware Computer Engineering Solutions for Urban Resilience in Abidjan, Ivory Coast</w:t>
      </w:r>
    </w:p>
    <w:p>
      <w:pPr>
        <w:pStyle w:val="FirstParagraph"/>
      </w:pPr>
      <w:r>
        <w:rPr>
          <w:bCs/>
          <w:b/>
        </w:rPr>
        <w:t xml:space="preserve">Abstract:</w:t>
      </w:r>
      <w:r>
        <w:t xml:space="preserve"> </w:t>
      </w:r>
      <w:r>
        <w:t xml:space="preserve">This research proposal outlines a critical investigation into the development and deployment of sustainable, context-adaptive computer engineering solutions tailored to the unique socio-technical landscape of Abidjan, Ivory Coast. As the economic capital of West Africa and a rapidly urbanizing hub, Abidjan presents both immense opportunities and complex challenges for technological innovation. This study directly addresses the urgent need for</w:t>
      </w:r>
      <w:r>
        <w:t xml:space="preserve"> </w:t>
      </w:r>
      <w:r>
        <w:rPr>
          <w:bCs/>
          <w:b/>
        </w:rPr>
        <w:t xml:space="preserve">Computer Engineer</w:t>
      </w:r>
      <w:r>
        <w:t xml:space="preserve"> </w:t>
      </w:r>
      <w:r>
        <w:t xml:space="preserve">professionals who can design systems resilient to local infrastructure constraints, cultural nuances, and economic realities. The proposed research will establish a framework for locally relevant computer engineering practices, fostering innovation that drives inclusive growth in the Ivory Coast Abidjan ecosystem.</w:t>
      </w:r>
    </w:p>
    <w:bookmarkStart w:id="20" w:name="Xebb5bcaf78f363bb50a8bce5480dbe986eeb1f6"/>
    <w:p>
      <w:pPr>
        <w:pStyle w:val="Heading2"/>
      </w:pPr>
      <w:r>
        <w:t xml:space="preserve">1. Introduction and Background: The Imperative for Localized Computer Engineering in Abidjan</w:t>
      </w:r>
    </w:p>
    <w:p>
      <w:pPr>
        <w:pStyle w:val="FirstParagraph"/>
      </w:pPr>
      <w:r>
        <w:t xml:space="preserve">Ivory Coast, with Abidjan as its undisputed economic engine, has embarked on ambitious digital transformation initiatives (e.g., Vision 2025, National Digital Strategy). However, the rapid adoption of technology often fails to account for Abidjan's specific conditions: intermittent power grids (</w:t>
      </w:r>
      <w:r>
        <w:rPr>
          <w:iCs/>
          <w:i/>
        </w:rPr>
        <w:t xml:space="preserve">over 40% of businesses rely on generators</w:t>
      </w:r>
      <w:r>
        <w:t xml:space="preserve">), variable internet connectivity (</w:t>
      </w:r>
      <w:r>
        <w:rPr>
          <w:iCs/>
          <w:i/>
        </w:rPr>
        <w:t xml:space="preserve">only ~35% broadband penetration in urban areas</w:t>
      </w:r>
      <w:r>
        <w:t xml:space="preserve">), diverse linguistic landscapes (French, Dioula, numerous local languages), and a burgeoning youth population seeking relevant digital skills. Current</w:t>
      </w:r>
      <w:r>
        <w:t xml:space="preserve"> </w:t>
      </w:r>
      <w:r>
        <w:rPr>
          <w:bCs/>
          <w:b/>
        </w:rPr>
        <w:t xml:space="preserve">Computer Engineer</w:t>
      </w:r>
      <w:r>
        <w:t xml:space="preserve"> </w:t>
      </w:r>
      <w:r>
        <w:t xml:space="preserve">curricula globally often neglect these realities, producing graduates unprepared to solve Abidjan's unique problems. This research directly confronts this gap by positioning the</w:t>
      </w:r>
      <w:r>
        <w:t xml:space="preserve"> </w:t>
      </w:r>
      <w:r>
        <w:rPr>
          <w:bCs/>
          <w:b/>
        </w:rPr>
        <w:t xml:space="preserve">Computer Engineer</w:t>
      </w:r>
      <w:r>
        <w:t xml:space="preserve"> </w:t>
      </w:r>
      <w:r>
        <w:t xml:space="preserve">not as a generic technologist, but as a community-integrated problem-solver within the Ivory Coast Abidjan context.</w:t>
      </w:r>
    </w:p>
    <w:bookmarkEnd w:id="20"/>
    <w:bookmarkStart w:id="21" w:name="X284260eebe3fd5af91ac9bbeeef64400fc42b3a"/>
    <w:p>
      <w:pPr>
        <w:pStyle w:val="Heading2"/>
      </w:pPr>
      <w:r>
        <w:t xml:space="preserve">2. Problem Statement: The Disconnect Between Global Tech and Local Needs in Abidjan</w:t>
      </w:r>
    </w:p>
    <w:p>
      <w:pPr>
        <w:pStyle w:val="FirstParagraph"/>
      </w:pPr>
      <w:r>
        <w:t xml:space="preserve">The deployment of standard global software and hardware solutions in Abidjan frequently leads to failure, waste, and missed opportunities. Examples include:</w:t>
      </w:r>
    </w:p>
    <w:p>
      <w:pPr>
        <w:numPr>
          <w:ilvl w:val="0"/>
          <w:numId w:val="1001"/>
        </w:numPr>
        <w:pStyle w:val="Compact"/>
      </w:pPr>
      <w:r>
        <w:rPr>
          <w:iCs/>
          <w:i/>
        </w:rPr>
        <w:t xml:space="preserve">Power-Intensive Systems:</w:t>
      </w:r>
      <w:r>
        <w:t xml:space="preserve"> </w:t>
      </w:r>
      <w:r>
        <w:t xml:space="preserve">Cloud-based applications demanding constant high-speed internet fail during frequent grid outages common across Abidjan neighborhoods.</w:t>
      </w:r>
    </w:p>
    <w:p>
      <w:pPr>
        <w:numPr>
          <w:ilvl w:val="0"/>
          <w:numId w:val="1001"/>
        </w:numPr>
        <w:pStyle w:val="Compact"/>
      </w:pPr>
      <w:r>
        <w:rPr>
          <w:iCs/>
          <w:i/>
        </w:rPr>
        <w:t xml:space="preserve">Cultural Mismatch:</w:t>
      </w:r>
      <w:r>
        <w:t xml:space="preserve"> </w:t>
      </w:r>
      <w:r>
        <w:t xml:space="preserve">Mobile banking apps designed for Western interfaces struggle with local user literacy and language preferences, limiting financial inclusion.</w:t>
      </w:r>
    </w:p>
    <w:p>
      <w:pPr>
        <w:numPr>
          <w:ilvl w:val="0"/>
          <w:numId w:val="1001"/>
        </w:numPr>
        <w:pStyle w:val="Compact"/>
      </w:pPr>
      <w:r>
        <w:rPr>
          <w:iCs/>
          <w:i/>
        </w:rPr>
        <w:t xml:space="preserve">Economic Viability:</w:t>
      </w:r>
      <w:r>
        <w:t xml:space="preserve"> </w:t>
      </w:r>
      <w:r>
        <w:t xml:space="preserve">High-cost solutions are inaccessible to small businesses and government agencies in Abidjan's developing districts (e.g., Yopougon, Adjame).</w:t>
      </w:r>
    </w:p>
    <w:p>
      <w:pPr>
        <w:pStyle w:val="FirstParagraph"/>
      </w:pPr>
      <w:r>
        <w:t xml:space="preserve">This disconnect wastes resources and hinders the Ivory Coast Abidjan's digital potential. There is a critical lack of research focused on how</w:t>
      </w:r>
      <w:r>
        <w:t xml:space="preserve"> </w:t>
      </w:r>
      <w:r>
        <w:rPr>
          <w:bCs/>
          <w:b/>
        </w:rPr>
        <w:t xml:space="preserve">Computer Engineer</w:t>
      </w:r>
      <w:r>
        <w:t xml:space="preserve"> </w:t>
      </w:r>
      <w:r>
        <w:t xml:space="preserve">professionals can proactively design systems that are robust, affordable, culturally resonant, and sustainable *within* Abidjan's specific environment.</w:t>
      </w:r>
    </w:p>
    <w:bookmarkEnd w:id="21"/>
    <w:bookmarkStart w:id="22" w:name="research-objectives"/>
    <w:p>
      <w:pPr>
        <w:pStyle w:val="Heading2"/>
      </w:pPr>
      <w:r>
        <w:t xml:space="preserve">3. Research Objectives</w:t>
      </w:r>
    </w:p>
    <w:p>
      <w:pPr>
        <w:pStyle w:val="FirstParagraph"/>
      </w:pPr>
      <w:r>
        <w:t xml:space="preserve">This study aims to establish the foundational principles for context-driven computer engineering practice in Abidjan. Specific objectives are:</w:t>
      </w:r>
    </w:p>
    <w:p>
      <w:pPr>
        <w:numPr>
          <w:ilvl w:val="0"/>
          <w:numId w:val="1002"/>
        </w:numPr>
        <w:pStyle w:val="Compact"/>
      </w:pPr>
      <w:r>
        <w:rPr>
          <w:bCs/>
          <w:b/>
        </w:rPr>
        <w:t xml:space="preserve">Diagnose Local Constraints:</w:t>
      </w:r>
      <w:r>
        <w:t xml:space="preserve"> </w:t>
      </w:r>
      <w:r>
        <w:t xml:space="preserve">Systematically map key infrastructural (power, connectivity), socio-economic (affordability, literacy), and cultural challenges impacting technology adoption across diverse sectors (healthcare, agriculture, SMEs) in Abidjan.</w:t>
      </w:r>
    </w:p>
    <w:p>
      <w:pPr>
        <w:numPr>
          <w:ilvl w:val="0"/>
          <w:numId w:val="1002"/>
        </w:numPr>
        <w:pStyle w:val="Compact"/>
      </w:pPr>
      <w:r>
        <w:rPr>
          <w:bCs/>
          <w:b/>
        </w:rPr>
        <w:t xml:space="preserve">Develop Design Framework:</w:t>
      </w:r>
      <w:r>
        <w:t xml:space="preserve"> </w:t>
      </w:r>
      <w:r>
        <w:t xml:space="preserve">Create a practical framework for</w:t>
      </w:r>
      <w:r>
        <w:t xml:space="preserve"> </w:t>
      </w:r>
      <w:r>
        <w:rPr>
          <w:bCs/>
          <w:b/>
        </w:rPr>
        <w:t xml:space="preserve">Computer Engineer</w:t>
      </w:r>
      <w:r>
        <w:t xml:space="preserve">s to integrate these contextual factors into the core design lifecycle (requirements gathering, architecture, deployment, maintenance).</w:t>
      </w:r>
    </w:p>
    <w:p>
      <w:pPr>
        <w:numPr>
          <w:ilvl w:val="0"/>
          <w:numId w:val="1002"/>
        </w:numPr>
        <w:pStyle w:val="Compact"/>
      </w:pPr>
      <w:r>
        <w:rPr>
          <w:bCs/>
          <w:b/>
        </w:rPr>
        <w:t xml:space="preserve">Pilot Context-Aware Solutions:</w:t>
      </w:r>
      <w:r>
        <w:t xml:space="preserve"> </w:t>
      </w:r>
      <w:r>
        <w:t xml:space="preserve">Co-design and pilot 2-3 specific solutions (e.g., a low-bandwidth mobile health record system for community clinics in Abidjan's periphery; an offline-first agricultural advisory app using SMS/USSD) with local stakeholders.</w:t>
      </w:r>
    </w:p>
    <w:p>
      <w:pPr>
        <w:numPr>
          <w:ilvl w:val="0"/>
          <w:numId w:val="1002"/>
        </w:numPr>
        <w:pStyle w:val="Compact"/>
      </w:pPr>
      <w:r>
        <w:rPr>
          <w:bCs/>
          <w:b/>
        </w:rPr>
        <w:t xml:space="preserve">Propose Curriculum Integration:</w:t>
      </w:r>
      <w:r>
        <w:t xml:space="preserve"> </w:t>
      </w:r>
      <w:r>
        <w:t xml:space="preserve">Develop recommendations for embedding context-aware computer engineering principles into academic programs at Ivorian institutions (e.g., UFR, Polytechnic of Abidjan) to train the next generation of relevant</w:t>
      </w:r>
      <w:r>
        <w:t xml:space="preserve"> </w:t>
      </w:r>
      <w:r>
        <w:rPr>
          <w:bCs/>
          <w:b/>
        </w:rPr>
        <w:t xml:space="preserve">Computer Engineer</w:t>
      </w:r>
      <w:r>
        <w:t xml:space="preserve">s.</w:t>
      </w:r>
    </w:p>
    <w:bookmarkEnd w:id="22"/>
    <w:bookmarkStart w:id="23" w:name="Xa287df9e16f5682bdce5bcac7ef784a87705f0e"/>
    <w:p>
      <w:pPr>
        <w:pStyle w:val="Heading2"/>
      </w:pPr>
      <w:r>
        <w:t xml:space="preserve">4. Methodology: Action Research in the Heart of Abidjan</w:t>
      </w:r>
    </w:p>
    <w:p>
      <w:pPr>
        <w:pStyle w:val="FirstParagraph"/>
      </w:pPr>
      <w:r>
        <w:t xml:space="preserve">The research adopts an action research methodology, ensuring deep engagement with Abidjan's realities. Key phases include:</w:t>
      </w:r>
    </w:p>
    <w:p>
      <w:pPr>
        <w:numPr>
          <w:ilvl w:val="0"/>
          <w:numId w:val="1003"/>
        </w:numPr>
        <w:pStyle w:val="Compact"/>
      </w:pPr>
      <w:r>
        <w:rPr>
          <w:iCs/>
          <w:i/>
        </w:rPr>
        <w:t xml:space="preserve">Phase 1: Contextual Analysis (3 months):</w:t>
      </w:r>
      <w:r>
        <w:t xml:space="preserve"> </w:t>
      </w:r>
      <w:r>
        <w:t xml:space="preserve">Collaborate with local NGOs (e.g., AFD partners), municipal departments, and universities in Abidjan to conduct surveys, focus groups, and site visits across key districts (Cocody, Plateau, Marcory) to document constraints.</w:t>
      </w:r>
    </w:p>
    <w:p>
      <w:pPr>
        <w:numPr>
          <w:ilvl w:val="0"/>
          <w:numId w:val="1003"/>
        </w:numPr>
        <w:pStyle w:val="Compact"/>
      </w:pPr>
      <w:r>
        <w:rPr>
          <w:iCs/>
          <w:i/>
        </w:rPr>
        <w:t xml:space="preserve">Phase 2: Framework Development &amp; Co-Creation (6 months):</w:t>
      </w:r>
      <w:r>
        <w:t xml:space="preserve"> </w:t>
      </w:r>
      <w:r>
        <w:t xml:space="preserve">Synthesize findings with a multi-disciplinary team including local</w:t>
      </w:r>
      <w:r>
        <w:t xml:space="preserve"> </w:t>
      </w:r>
      <w:r>
        <w:rPr>
          <w:bCs/>
          <w:b/>
        </w:rPr>
        <w:t xml:space="preserve">Computer Engineer</w:t>
      </w:r>
      <w:r>
        <w:t xml:space="preserve">s, community leaders, and end-users in Abidjan to develop the design framework and initiate pilot co-design workshops.</w:t>
      </w:r>
    </w:p>
    <w:p>
      <w:pPr>
        <w:numPr>
          <w:ilvl w:val="0"/>
          <w:numId w:val="1003"/>
        </w:numPr>
        <w:pStyle w:val="Compact"/>
      </w:pPr>
      <w:r>
        <w:rPr>
          <w:iCs/>
          <w:i/>
        </w:rPr>
        <w:t xml:space="preserve">Phase 3: Pilot Implementation &amp; Iteration (9 months):</w:t>
      </w:r>
      <w:r>
        <w:t xml:space="preserve"> </w:t>
      </w:r>
      <w:r>
        <w:t xml:space="preserve">Deploy and rigorously test the two pilot solutions in real Abidjan settings, gathering data on usability, impact, and adaptation needs. Continuous feedback loops with users drive iterative improvement.</w:t>
      </w:r>
    </w:p>
    <w:p>
      <w:pPr>
        <w:numPr>
          <w:ilvl w:val="0"/>
          <w:numId w:val="1003"/>
        </w:numPr>
        <w:pStyle w:val="Compact"/>
      </w:pPr>
      <w:r>
        <w:rPr>
          <w:iCs/>
          <w:i/>
        </w:rPr>
        <w:t xml:space="preserve">Phase 4: Dissemination &amp; Curriculum Integration (3 months):</w:t>
      </w:r>
      <w:r>
        <w:t xml:space="preserve"> </w:t>
      </w:r>
      <w:r>
        <w:t xml:space="preserve">Document findings; present to Ivorian policymakers (Ministry of Digital Economy); develop a pilot curriculum module for Abidjan-based engineering schools.</w:t>
      </w:r>
    </w:p>
    <w:bookmarkEnd w:id="23"/>
    <w:bookmarkStart w:id="24" w:name="X657abd5d655842503e7123a589f9df8c2e7e5c2"/>
    <w:p>
      <w:pPr>
        <w:pStyle w:val="Heading2"/>
      </w:pPr>
      <w:r>
        <w:t xml:space="preserve">5. Expected Outcomes and Impact on Ivory Coast Abidjan</w:t>
      </w:r>
    </w:p>
    <w:p>
      <w:pPr>
        <w:pStyle w:val="FirstParagraph"/>
      </w:pPr>
      <w:r>
        <w:t xml:space="preserve">This research will yield tangible, locally relevant outcomes:</w:t>
      </w:r>
    </w:p>
    <w:p>
      <w:pPr>
        <w:numPr>
          <w:ilvl w:val="0"/>
          <w:numId w:val="1004"/>
        </w:numPr>
        <w:pStyle w:val="Compact"/>
      </w:pPr>
      <w:r>
        <w:t xml:space="preserve">A validated, open-source framework for context-aware computer engineering design specifically for urban environments like Abidjan.</w:t>
      </w:r>
    </w:p>
    <w:p>
      <w:pPr>
        <w:numPr>
          <w:ilvl w:val="0"/>
          <w:numId w:val="1004"/>
        </w:numPr>
        <w:pStyle w:val="Compact"/>
      </w:pPr>
      <w:r>
        <w:t xml:space="preserve">Two proven, scalable pilot solutions demonstrating improved adoption and impact in Abidjan's community settings.</w:t>
      </w:r>
    </w:p>
    <w:p>
      <w:pPr>
        <w:numPr>
          <w:ilvl w:val="0"/>
          <w:numId w:val="1004"/>
        </w:numPr>
        <w:pStyle w:val="Compact"/>
      </w:pPr>
      <w:r>
        <w:t xml:space="preserve">Enhanced capacity of local</w:t>
      </w:r>
      <w:r>
        <w:t xml:space="preserve"> </w:t>
      </w:r>
      <w:r>
        <w:rPr>
          <w:bCs/>
          <w:b/>
        </w:rPr>
        <w:t xml:space="preserve">Computer Engineer</w:t>
      </w:r>
      <w:r>
        <w:t xml:space="preserve">s to deliver effective, sustainable technology that addresses *real* Ivory Coast Abidjan challenges.</w:t>
      </w:r>
    </w:p>
    <w:p>
      <w:pPr>
        <w:numPr>
          <w:ilvl w:val="0"/>
          <w:numId w:val="1004"/>
        </w:numPr>
        <w:pStyle w:val="Compact"/>
      </w:pPr>
      <w:r>
        <w:t xml:space="preserve">A roadmap for academic institutions in the Ivory Coast to modernize engineering education, directly linking curriculum to Abidjan's socio-economic needs.</w:t>
      </w:r>
    </w:p>
    <w:p>
      <w:pPr>
        <w:numPr>
          <w:ilvl w:val="0"/>
          <w:numId w:val="1004"/>
        </w:numPr>
        <w:pStyle w:val="Compact"/>
      </w:pPr>
      <w:r>
        <w:t xml:space="preserve">Strengthened ecosystem: Increased confidence among Abidjan businesses and government agencies in deploying locally appropriate technology, fostering a more resilient digital economy for the Ivory Coast capital.</w:t>
      </w:r>
    </w:p>
    <w:bookmarkEnd w:id="24"/>
    <w:bookmarkStart w:id="25" w:name="Xfed5ba80457cec1f67006c6639913bfb4006ebd"/>
    <w:p>
      <w:pPr>
        <w:pStyle w:val="Heading2"/>
      </w:pPr>
      <w:r>
        <w:t xml:space="preserve">6. Significance of the Research Proposal for Computer Engineering in Ivory Coast Abidjan</w:t>
      </w:r>
    </w:p>
    <w:p>
      <w:pPr>
        <w:pStyle w:val="FirstParagraph"/>
      </w:pPr>
      <w:r>
        <w:t xml:space="preserve">This</w:t>
      </w:r>
      <w:r>
        <w:t xml:space="preserve"> </w:t>
      </w:r>
      <w:r>
        <w:rPr>
          <w:bCs/>
          <w:b/>
        </w:rPr>
        <w:t xml:space="preserve">Research Proposal</w:t>
      </w:r>
      <w:r>
        <w:t xml:space="preserve"> </w:t>
      </w:r>
      <w:r>
        <w:t xml:space="preserve">is pivotal because it moves beyond theoretical discourse to actively shape how technology serves the people and infrastructure of Abidjan. It directly answers the call from Ivorian policymakers and industry leaders for tech that *works here*. By centering the role of the</w:t>
      </w:r>
      <w:r>
        <w:t xml:space="preserve"> </w:t>
      </w:r>
      <w:r>
        <w:rPr>
          <w:bCs/>
          <w:b/>
        </w:rPr>
        <w:t xml:space="preserve">Computer Engineer</w:t>
      </w:r>
      <w:r>
        <w:t xml:space="preserve"> </w:t>
      </w:r>
      <w:r>
        <w:t xml:space="preserve">as an adaptive, community-responsive professional within the Ivory Coast Abidjan context, this research bridges a critical gap. The success of this work will not only yield immediate technical solutions but will fundamentally elevate the value proposition and relevance of Computer Engineering education and practice in Abidjan and across the broader Ivory Coast digital landscape. It positions Abidjan not just as a consumer of global tech, but as an innovator developing solutions for its own unique challenges, driving sustainable development from within.</w:t>
      </w:r>
    </w:p>
    <w:bookmarkEnd w:id="25"/>
    <w:bookmarkStart w:id="26" w:name="conclusion"/>
    <w:p>
      <w:pPr>
        <w:pStyle w:val="Heading2"/>
      </w:pPr>
      <w:r>
        <w:t xml:space="preserve">7. Conclusion</w:t>
      </w:r>
    </w:p>
    <w:p>
      <w:pPr>
        <w:pStyle w:val="FirstParagraph"/>
      </w:pPr>
      <w:r>
        <w:t xml:space="preserve">The rapid digitalization of Ivory Coast Abidjan presents a defining moment for technology to drive inclusive growth. This research proposal provides the necessary scientific foundation and actionable methodology to ensure that Computer Engineering is not just present, but truly effective, within Abidjan's vibrant yet complex urban fabric. Investing in understanding and solving for the *local context* is essential for building a digital future that benefits all Ivorians in Abidjan. We seek partnership and support to implement this vital research and empower the next generation of Computer Engineers to build technology that belongs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Abidjan, Ivory Coast</dc:title>
  <dc:creator/>
  <dc:language>en</dc:language>
  <cp:keywords/>
  <dcterms:created xsi:type="dcterms:W3CDTF">2026-04-21T15:51:17Z</dcterms:created>
  <dcterms:modified xsi:type="dcterms:W3CDTF">2026-04-21T15:51:17Z</dcterms:modified>
</cp:coreProperties>
</file>

<file path=docProps/custom.xml><?xml version="1.0" encoding="utf-8"?>
<Properties xmlns="http://schemas.openxmlformats.org/officeDocument/2006/custom-properties" xmlns:vt="http://schemas.openxmlformats.org/officeDocument/2006/docPropsVTypes"/>
</file>