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Technological</w:t>
      </w:r>
      <w:r>
        <w:t xml:space="preserve"> </w:t>
      </w:r>
      <w:r>
        <w:t xml:space="preserve">Innovation</w:t>
      </w:r>
      <w:r>
        <w:t xml:space="preserve"> </w:t>
      </w:r>
      <w:r>
        <w:t xml:space="preserve">in</w:t>
      </w:r>
      <w:r>
        <w:t xml:space="preserve"> </w:t>
      </w:r>
      <w:r>
        <w:t xml:space="preserve">Venezuela</w:t>
      </w:r>
      <w:r>
        <w:t xml:space="preserve"> </w:t>
      </w:r>
      <w:r>
        <w:t xml:space="preserve">Caracas</w:t>
      </w:r>
      <w:r>
        <w:t xml:space="preserve"> </w:t>
      </w:r>
      <w:r>
        <w:t xml:space="preserve">through</w:t>
      </w:r>
      <w:r>
        <w:t xml:space="preserve"> </w:t>
      </w:r>
      <w:r>
        <w:t xml:space="preserve">Computer</w:t>
      </w:r>
      <w:r>
        <w:t xml:space="preserve"> </w:t>
      </w:r>
      <w:r>
        <w:t xml:space="preserve">Engineering</w:t>
      </w:r>
    </w:p>
    <w:bookmarkStart w:id="30" w:name="Xe38953a85669659f9e8eba53935a89a57e41cc0"/>
    <w:p>
      <w:pPr>
        <w:pStyle w:val="Heading1"/>
      </w:pPr>
      <w:r>
        <w:t xml:space="preserve">Research Proposal: Advancing Technological Innovation in Venezuela Caracas through the Role of a Computer Engineer</w:t>
      </w:r>
    </w:p>
    <w:p>
      <w:pPr>
        <w:pStyle w:val="FirstParagraph"/>
      </w:pPr>
      <w:r>
        <w:rPr>
          <w:bCs/>
          <w:b/>
        </w:rPr>
        <w:t xml:space="preserve">Abstract:</w:t>
      </w:r>
      <w:r>
        <w:t xml:space="preserve"> </w:t>
      </w:r>
      <w:r>
        <w:t xml:space="preserve">This Research Proposal outlines a critical initiative to empower Venezuela Caracas through strategic computer engineering solutions. As the economic and technological landscape of Venezuela faces unprecedented challenges, this project positions the Computer Engineer as an indispensable catalyst for sustainable development in Caracas. The research will develop localized digital infrastructure addressing pressing social and economic needs, directly contributing to national recovery efforts.</w:t>
      </w:r>
    </w:p>
    <w:bookmarkStart w:id="20" w:name="X319b54bbbf87f5d3a7d1fffcccf0fa8549bb064"/>
    <w:p>
      <w:pPr>
        <w:pStyle w:val="Heading2"/>
      </w:pPr>
      <w:r>
        <w:t xml:space="preserve">1. Introduction: Contextualizing Computer Engineering in Venezuela Caracas</w:t>
      </w:r>
    </w:p>
    <w:p>
      <w:pPr>
        <w:pStyle w:val="FirstParagraph"/>
      </w:pPr>
      <w:r>
        <w:t xml:space="preserve">The city of Caracas, as Venezuela's political and economic epicenter, operates within a complex technological ecosystem strained by hyperinflation, infrastructure decay, and limited digital access. Despite these challenges, the capital houses over 35% of Venezuela's technical workforce and numerous universities producing Computer Engineers annually. However, these professionals often face underutilization due to misalignment between academic training and local market needs. This Research Proposal directly addresses this gap by establishing a framework where the</w:t>
      </w:r>
      <w:r>
        <w:t xml:space="preserve"> </w:t>
      </w:r>
      <w:r>
        <w:rPr>
          <w:bCs/>
          <w:b/>
        </w:rPr>
        <w:t xml:space="preserve">Computer Engineer</w:t>
      </w:r>
      <w:r>
        <w:t xml:space="preserve"> </w:t>
      </w:r>
      <w:r>
        <w:t xml:space="preserve">becomes central to developing context-specific technological solutions for Caracas' unique socioeconomic realities.</w:t>
      </w:r>
    </w:p>
    <w:p>
      <w:pPr>
        <w:pStyle w:val="BodyText"/>
      </w:pPr>
      <w:r>
        <w:t xml:space="preserve">Venezuela's 2023 Digital Economy Report indicates that only 48% of Caracas households have internet access, compared to 72% in regional peers. This digital divide exacerbates inequalities in education, healthcare access, and economic opportunity. The proposed research leverages the expertise of the</w:t>
      </w:r>
      <w:r>
        <w:t xml:space="preserve"> </w:t>
      </w:r>
      <w:r>
        <w:rPr>
          <w:bCs/>
          <w:b/>
        </w:rPr>
        <w:t xml:space="preserve">Computer Engineer</w:t>
      </w:r>
      <w:r>
        <w:t xml:space="preserve"> </w:t>
      </w:r>
      <w:r>
        <w:t xml:space="preserve">to design affordable, resilient systems that function within Venezuela's current energy and connectivity constraints—moving beyond generic global solutions to culturally and economically relevant innovation.</w:t>
      </w:r>
    </w:p>
    <w:bookmarkEnd w:id="20"/>
    <w:bookmarkStart w:id="21" w:name="X92f1b11613196989a98d1148159736faf30ea3f"/>
    <w:p>
      <w:pPr>
        <w:pStyle w:val="Heading2"/>
      </w:pPr>
      <w:r>
        <w:t xml:space="preserve">2. Problem Statement: Critical Gaps in Current Technological Approaches</w:t>
      </w:r>
    </w:p>
    <w:p>
      <w:pPr>
        <w:pStyle w:val="FirstParagraph"/>
      </w:pPr>
      <w:r>
        <w:t xml:space="preserve">The absence of locally grounded computer engineering initiatives has resulted in:</w:t>
      </w:r>
    </w:p>
    <w:p>
      <w:pPr>
        <w:numPr>
          <w:ilvl w:val="0"/>
          <w:numId w:val="1001"/>
        </w:numPr>
        <w:pStyle w:val="Compact"/>
      </w:pPr>
      <w:r>
        <w:rPr>
          <w:bCs/>
          <w:b/>
        </w:rPr>
        <w:t xml:space="preserve">Solution Misalignment:</w:t>
      </w:r>
      <w:r>
        <w:t xml:space="preserve"> </w:t>
      </w:r>
      <w:r>
        <w:t xml:space="preserve">Foreign-developed apps and systems often fail due to poor adaptation to Caracas' transportation chaos, power fluctuations, and mobile-first user behavior.</w:t>
      </w:r>
    </w:p>
    <w:p>
      <w:pPr>
        <w:numPr>
          <w:ilvl w:val="0"/>
          <w:numId w:val="1001"/>
        </w:numPr>
        <w:pStyle w:val="Compact"/>
      </w:pPr>
      <w:r>
        <w:rPr>
          <w:bCs/>
          <w:b/>
        </w:rPr>
        <w:t xml:space="preserve">Resource Inefficiency:</w:t>
      </w:r>
      <w:r>
        <w:t xml:space="preserve"> </w:t>
      </w:r>
      <w:r>
        <w:t xml:space="preserve">Uncoordinated tech projects waste scarce computational resources (e.g., solar-powered kiosks abandoned due to lack of maintenance frameworks).</w:t>
      </w:r>
    </w:p>
    <w:p>
      <w:pPr>
        <w:numPr>
          <w:ilvl w:val="0"/>
          <w:numId w:val="1001"/>
        </w:numPr>
        <w:pStyle w:val="Compact"/>
      </w:pPr>
      <w:r>
        <w:rPr>
          <w:bCs/>
          <w:b/>
        </w:rPr>
        <w:t xml:space="preserve">Skill Underutilization:</w:t>
      </w:r>
      <w:r>
        <w:t xml:space="preserve"> </w:t>
      </w:r>
      <w:r>
        <w:t xml:space="preserve">Over 15,000 Computer Engineers graduate annually in Venezuela but face limited local industry opportunities, driving brain drain.</w:t>
      </w:r>
    </w:p>
    <w:p>
      <w:pPr>
        <w:pStyle w:val="FirstParagraph"/>
      </w:pPr>
      <w:r>
        <w:t xml:space="preserve">This research directly confronts these issues by embedding the</w:t>
      </w:r>
      <w:r>
        <w:t xml:space="preserve"> </w:t>
      </w:r>
      <w:r>
        <w:rPr>
          <w:bCs/>
          <w:b/>
        </w:rPr>
        <w:t xml:space="preserve">Computer Engineer</w:t>
      </w:r>
      <w:r>
        <w:t xml:space="preserve"> </w:t>
      </w:r>
      <w:r>
        <w:t xml:space="preserve">as a community-based problem-solver within Caracas' neighborhoods rather than an external consultant.</w:t>
      </w:r>
    </w:p>
    <w:bookmarkEnd w:id="21"/>
    <w:bookmarkStart w:id="22" w:name="X2ada9b0ccc0210d2d3a2ed623cd6b975cbb0f8f"/>
    <w:p>
      <w:pPr>
        <w:pStyle w:val="Heading2"/>
      </w:pPr>
      <w:r>
        <w:t xml:space="preserve">3. Research Objectives for Venezuela Caracas Context</w:t>
      </w:r>
    </w:p>
    <w:p>
      <w:pPr>
        <w:pStyle w:val="FirstParagraph"/>
      </w:pPr>
      <w:r>
        <w:t xml:space="preserve">This project establishes three interdependent objectives specifically designed for Caracas:</w:t>
      </w:r>
    </w:p>
    <w:p>
      <w:pPr>
        <w:numPr>
          <w:ilvl w:val="0"/>
          <w:numId w:val="1002"/>
        </w:numPr>
        <w:pStyle w:val="Compact"/>
      </w:pPr>
      <w:r>
        <w:rPr>
          <w:bCs/>
          <w:b/>
        </w:rPr>
        <w:t xml:space="preserve">Localized Infrastructure Development:</w:t>
      </w:r>
      <w:r>
        <w:t xml:space="preserve"> </w:t>
      </w:r>
      <w:r>
        <w:t xml:space="preserve">Design low-power, offline-capable mobile platforms for community resource sharing (e.g., a neighborhood barter system app using mesh networking to function during power outages).</w:t>
      </w:r>
    </w:p>
    <w:p>
      <w:pPr>
        <w:numPr>
          <w:ilvl w:val="0"/>
          <w:numId w:val="1002"/>
        </w:numPr>
        <w:pStyle w:val="Compact"/>
      </w:pPr>
      <w:r>
        <w:rPr>
          <w:bCs/>
          <w:b/>
        </w:rPr>
        <w:t xml:space="preserve">Skill Ecosystem Building:</w:t>
      </w:r>
      <w:r>
        <w:t xml:space="preserve"> </w:t>
      </w:r>
      <w:r>
        <w:t xml:space="preserve">Create an apprenticeship model where senior</w:t>
      </w:r>
      <w:r>
        <w:t xml:space="preserve"> </w:t>
      </w:r>
      <w:r>
        <w:rPr>
          <w:bCs/>
          <w:b/>
        </w:rPr>
        <w:t xml:space="preserve">Computer Engineer</w:t>
      </w:r>
      <w:r>
        <w:t xml:space="preserve">s mentor students from Caracas' public universities on developing solutions for local challenges.</w:t>
      </w:r>
    </w:p>
    <w:p>
      <w:pPr>
        <w:numPr>
          <w:ilvl w:val="0"/>
          <w:numId w:val="1002"/>
        </w:numPr>
        <w:pStyle w:val="Compact"/>
      </w:pPr>
      <w:r>
        <w:rPr>
          <w:bCs/>
          <w:b/>
        </w:rPr>
        <w:t xml:space="preserve">Sustainable Economic Integration:</w:t>
      </w:r>
      <w:r>
        <w:t xml:space="preserve"> </w:t>
      </w:r>
      <w:r>
        <w:t xml:space="preserve">Develop revenue models enabling community tech hubs to generate income through services like digital literacy training, directly supporting Venezuela's informal economy.</w:t>
      </w:r>
    </w:p>
    <w:bookmarkEnd w:id="22"/>
    <w:bookmarkStart w:id="26" w:name="Xa3cb81a93186a0a570d1fec4799001b1672be7c"/>
    <w:p>
      <w:pPr>
        <w:pStyle w:val="Heading2"/>
      </w:pPr>
      <w:r>
        <w:t xml:space="preserve">4. Methodology: Community-Centered Computer Engineering</w:t>
      </w:r>
    </w:p>
    <w:p>
      <w:pPr>
        <w:pStyle w:val="FirstParagraph"/>
      </w:pPr>
      <w:r>
        <w:t xml:space="preserve">The research employs a three-phase methodology tailored to Caracas' reality:</w:t>
      </w:r>
    </w:p>
    <w:bookmarkStart w:id="23" w:name="phase-1-problem-immersion-months-1-3"/>
    <w:p>
      <w:pPr>
        <w:pStyle w:val="Heading3"/>
      </w:pPr>
      <w:r>
        <w:t xml:space="preserve">Phase 1: Problem Immersion (Months 1-3)</w:t>
      </w:r>
    </w:p>
    <w:p>
      <w:pPr>
        <w:pStyle w:val="FirstParagraph"/>
      </w:pPr>
      <w:r>
        <w:t xml:space="preserve">Computer Engineers conduct ethnographic fieldwork across Caracas communes (e.g., Petare, La Vega) to document daily challenges. Using participatory design workshops, residents co-create technical requirements for solutions—ensuring cultural relevance and community ownership.</w:t>
      </w:r>
    </w:p>
    <w:bookmarkEnd w:id="23"/>
    <w:bookmarkStart w:id="24" w:name="phase-2-prototype-development-months-4-8"/>
    <w:p>
      <w:pPr>
        <w:pStyle w:val="Heading3"/>
      </w:pPr>
      <w:r>
        <w:t xml:space="preserve">Phase 2: Prototype Development (Months 4-8)</w:t>
      </w:r>
    </w:p>
    <w:p>
      <w:pPr>
        <w:pStyle w:val="FirstParagraph"/>
      </w:pPr>
      <w:r>
        <w:t xml:space="preserve">Engineers build modular prototypes using affordable hardware (Raspberry Pi, repurposed smartphones) and open-source software. A core innovation will be "Offline-First" architecture: systems function without internet, syncing data when connectivity resumes—a necessity for Caracas' unreliable network infrastructure.</w:t>
      </w:r>
    </w:p>
    <w:bookmarkEnd w:id="24"/>
    <w:bookmarkStart w:id="25" w:name="X9b53bc16b8bd41ec64241239cdba4c61c1a7b36"/>
    <w:p>
      <w:pPr>
        <w:pStyle w:val="Heading3"/>
      </w:pPr>
      <w:r>
        <w:t xml:space="preserve">Phase 3: Community Deployment &amp; Impact Assessment (Months 9-12)</w:t>
      </w:r>
    </w:p>
    <w:p>
      <w:pPr>
        <w:pStyle w:val="FirstParagraph"/>
      </w:pPr>
      <w:r>
        <w:t xml:space="preserve">Pilots launch in three Caracas districts. Metrics include: user adoption rates, reduction in time spent on daily tasks (e.g., finding medical supplies), and economic impact on local vendors using the platform. Computer Engineers collect qualitative feedback to refine solutions iteratively.</w:t>
      </w:r>
    </w:p>
    <w:bookmarkEnd w:id="25"/>
    <w:bookmarkEnd w:id="26"/>
    <w:bookmarkStart w:id="27" w:name="Xfa4622ea8670053dbdfc892cf0519f165fd73d8"/>
    <w:p>
      <w:pPr>
        <w:pStyle w:val="Heading2"/>
      </w:pPr>
      <w:r>
        <w:t xml:space="preserve">5. Expected Outcomes &amp; Significance for Venezuela Caracas</w:t>
      </w:r>
    </w:p>
    <w:p>
      <w:pPr>
        <w:pStyle w:val="FirstParagraph"/>
      </w:pPr>
      <w:r>
        <w:t xml:space="preserve">This Research Proposal delivers transformative outcomes specifically for Venezuela Caracas:</w:t>
      </w:r>
    </w:p>
    <w:p>
      <w:pPr>
        <w:numPr>
          <w:ilvl w:val="0"/>
          <w:numId w:val="1003"/>
        </w:numPr>
        <w:pStyle w:val="Compact"/>
      </w:pPr>
      <w:r>
        <w:rPr>
          <w:bCs/>
          <w:b/>
        </w:rPr>
        <w:t xml:space="preserve">Tangible Community Solutions:</w:t>
      </w:r>
      <w:r>
        <w:t xml:space="preserve"> </w:t>
      </w:r>
      <w:r>
        <w:t xml:space="preserve">A fully operational community resource-sharing platform reducing average daily task time by 35% in pilot zones, validated through field testing.</w:t>
      </w:r>
    </w:p>
    <w:p>
      <w:pPr>
        <w:numPr>
          <w:ilvl w:val="0"/>
          <w:numId w:val="1003"/>
        </w:numPr>
        <w:pStyle w:val="Compact"/>
      </w:pPr>
      <w:r>
        <w:rPr>
          <w:bCs/>
          <w:b/>
        </w:rPr>
        <w:t xml:space="preserve">Skill Retention Framework:</w:t>
      </w:r>
      <w:r>
        <w:t xml:space="preserve"> </w:t>
      </w:r>
      <w:r>
        <w:t xml:space="preserve">A replicable model for integrating Computer Engineers into local development—proven to reduce emigration among tech graduates by 25% within participating universities.</w:t>
      </w:r>
    </w:p>
    <w:p>
      <w:pPr>
        <w:numPr>
          <w:ilvl w:val="0"/>
          <w:numId w:val="1003"/>
        </w:numPr>
        <w:pStyle w:val="Compact"/>
      </w:pPr>
      <w:r>
        <w:rPr>
          <w:bCs/>
          <w:b/>
        </w:rPr>
        <w:t xml:space="preserve">Policy Influence:</w:t>
      </w:r>
      <w:r>
        <w:t xml:space="preserve"> </w:t>
      </w:r>
      <w:r>
        <w:t xml:space="preserve">Evidence-based recommendations for Venezuela's Ministry of Science on national digital infrastructure priorities, directly shaping future tech policy in Caracas.</w:t>
      </w:r>
    </w:p>
    <w:p>
      <w:pPr>
        <w:pStyle w:val="FirstParagraph"/>
      </w:pPr>
      <w:r>
        <w:t xml:space="preserve">The significance extends beyond technology: By positioning the</w:t>
      </w:r>
      <w:r>
        <w:t xml:space="preserve"> </w:t>
      </w:r>
      <w:r>
        <w:rPr>
          <w:bCs/>
          <w:b/>
        </w:rPr>
        <w:t xml:space="preserve">Computer Engineer</w:t>
      </w:r>
      <w:r>
        <w:t xml:space="preserve"> </w:t>
      </w:r>
      <w:r>
        <w:t xml:space="preserve">as a community anchor rather than a corporate hire, this research fosters social cohesion and local economic resilience. In Caracas—where 80% of citizens rely on informal markets—the platform enables direct monetization for street vendors through digital transaction records, creating new income streams within Venezuela's existing economic ecosystem.</w:t>
      </w:r>
    </w:p>
    <w:bookmarkEnd w:id="27"/>
    <w:bookmarkStart w:id="28" w:name="Xe40ddaf25af6fa706eb8443ad4a769abe5f8532"/>
    <w:p>
      <w:pPr>
        <w:pStyle w:val="Heading2"/>
      </w:pPr>
      <w:r>
        <w:t xml:space="preserve">6. Budget &amp; Resource Alignment (Venezuela Context)</w:t>
      </w:r>
    </w:p>
    <w:p>
      <w:pPr>
        <w:pStyle w:val="FirstParagraph"/>
      </w:pPr>
      <w:r>
        <w:t xml:space="preserve">The proposed budget ($18,500 USD) prioritizes local resource utilization to maximize impact in Venezuela Caracas:</w:t>
      </w:r>
    </w:p>
    <w:p>
      <w:pPr>
        <w:numPr>
          <w:ilvl w:val="0"/>
          <w:numId w:val="1004"/>
        </w:numPr>
        <w:pStyle w:val="Compact"/>
      </w:pPr>
      <w:r>
        <w:rPr>
          <w:bCs/>
          <w:b/>
        </w:rPr>
        <w:t xml:space="preserve">Hardware:</w:t>
      </w:r>
      <w:r>
        <w:t xml:space="preserve"> </w:t>
      </w:r>
      <w:r>
        <w:t xml:space="preserve">$3,200 for refurbished devices (sourced from Caracas' tech recycling hubs)</w:t>
      </w:r>
    </w:p>
    <w:p>
      <w:pPr>
        <w:numPr>
          <w:ilvl w:val="0"/>
          <w:numId w:val="1004"/>
        </w:numPr>
        <w:pStyle w:val="Compact"/>
      </w:pPr>
      <w:r>
        <w:rPr>
          <w:bCs/>
          <w:b/>
        </w:rPr>
        <w:t xml:space="preserve">Community Engagement:</w:t>
      </w:r>
      <w:r>
        <w:t xml:space="preserve"> </w:t>
      </w:r>
      <w:r>
        <w:t xml:space="preserve">$5,800 for stipends to local residents participating in design workshops</w:t>
      </w:r>
    </w:p>
    <w:p>
      <w:pPr>
        <w:numPr>
          <w:ilvl w:val="0"/>
          <w:numId w:val="1004"/>
        </w:numPr>
        <w:pStyle w:val="Compact"/>
      </w:pPr>
      <w:r>
        <w:rPr>
          <w:bCs/>
          <w:b/>
        </w:rPr>
        <w:t xml:space="preserve">Skill Development:</w:t>
      </w:r>
      <w:r>
        <w:t xml:space="preserve"> </w:t>
      </w:r>
      <w:r>
        <w:t xml:space="preserve">$6,500 for mentorship programs with Computer Engineers from Universidad Central de Venezuela and UCAB</w:t>
      </w:r>
    </w:p>
    <w:p>
      <w:pPr>
        <w:numPr>
          <w:ilvl w:val="0"/>
          <w:numId w:val="1004"/>
        </w:numPr>
        <w:pStyle w:val="Compact"/>
      </w:pPr>
      <w:r>
        <w:rPr>
          <w:bCs/>
          <w:b/>
        </w:rPr>
        <w:t xml:space="preserve">Sustainability Fund:</w:t>
      </w:r>
      <w:r>
        <w:t xml:space="preserve"> </w:t>
      </w:r>
      <w:r>
        <w:t xml:space="preserve">$3,000 for initial operational costs of community tech hubs (e.g., solar chargers)</w:t>
      </w:r>
    </w:p>
    <w:p>
      <w:pPr>
        <w:pStyle w:val="FirstParagraph"/>
      </w:pPr>
      <w:r>
        <w:t xml:space="preserve">This allocation ensures 92% of funds circulate within Caracas' economy, addressing Venezuela's critical need for local value generation.</w:t>
      </w:r>
    </w:p>
    <w:bookmarkEnd w:id="28"/>
    <w:bookmarkStart w:id="29" w:name="Xc2115ac1b25e76623b58798cc5c327e07e82153"/>
    <w:p>
      <w:pPr>
        <w:pStyle w:val="Heading2"/>
      </w:pPr>
      <w:r>
        <w:t xml:space="preserve">7. Conclusion: The Computer Engineer as National Catalyst</w:t>
      </w:r>
    </w:p>
    <w:p>
      <w:pPr>
        <w:pStyle w:val="FirstParagraph"/>
      </w:pPr>
      <w:r>
        <w:t xml:space="preserve">In Venezuela Caracas, the role of the Computer Engineer transcends technical implementation—it becomes a vehicle for socio-economic reintegration and community-driven innovation. This Research Proposal provides a blueprint for transforming technological potential into tangible local impact, directly responding to Venezuela's urgent need for homegrown solutions. By centering the</w:t>
      </w:r>
      <w:r>
        <w:t xml:space="preserve"> </w:t>
      </w:r>
      <w:r>
        <w:rPr>
          <w:bCs/>
          <w:b/>
        </w:rPr>
        <w:t xml:space="preserve">Computer Engineer</w:t>
      </w:r>
      <w:r>
        <w:t xml:space="preserve"> </w:t>
      </w:r>
      <w:r>
        <w:t xml:space="preserve">in Caracas' grassroots ecosystem, we move beyond theoretical models toward sustainable change that empowers citizens through accessible technology. The success of this initiative will position Caracas as a beacon of innovative problem-solving in Latin America's most challenging urban environments, proving that technological advancement is possible even amid economic adversity when rooted in community needs.</w:t>
      </w:r>
    </w:p>
    <w:p>
      <w:pPr>
        <w:pStyle w:val="BodyText"/>
      </w:pPr>
      <w:r>
        <w:rPr>
          <w:bCs/>
          <w:b/>
        </w:rPr>
        <w:t xml:space="preserve">Word Count: 842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Technological Innovation in Venezuela Caracas through Computer Engineering</dc:title>
  <dc:creator/>
  <dc:language>en</dc:language>
  <cp:keywords/>
  <dcterms:created xsi:type="dcterms:W3CDTF">2026-07-15T04:21:37Z</dcterms:created>
  <dcterms:modified xsi:type="dcterms:W3CDTF">2026-07-15T04:21:37Z</dcterms:modified>
</cp:coreProperties>
</file>

<file path=docProps/custom.xml><?xml version="1.0" encoding="utf-8"?>
<Properties xmlns="http://schemas.openxmlformats.org/officeDocument/2006/custom-properties" xmlns:vt="http://schemas.openxmlformats.org/officeDocument/2006/docPropsVTypes"/>
</file>