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Curriculum</w:t>
      </w:r>
      <w:r>
        <w:t xml:space="preserve"> </w:t>
      </w:r>
      <w:r>
        <w:t xml:space="preserve">Development</w:t>
      </w:r>
      <w:r>
        <w:t xml:space="preserve"> </w:t>
      </w:r>
      <w:r>
        <w:t xml:space="preserve">for</w:t>
      </w:r>
      <w:r>
        <w:t xml:space="preserve"> </w:t>
      </w:r>
      <w:r>
        <w:t xml:space="preserve">Multicultural</w:t>
      </w:r>
      <w:r>
        <w:t xml:space="preserve"> </w:t>
      </w:r>
      <w:r>
        <w:t xml:space="preserve">Education</w:t>
      </w:r>
      <w:r>
        <w:t xml:space="preserve"> </w:t>
      </w:r>
      <w:r>
        <w:t xml:space="preserve">in</w:t>
      </w:r>
      <w:r>
        <w:t xml:space="preserve"> </w:t>
      </w:r>
      <w:r>
        <w:t xml:space="preserve">France</w:t>
      </w:r>
      <w:r>
        <w:t xml:space="preserve"> </w:t>
      </w:r>
      <w:r>
        <w:t xml:space="preserve">Marseille</w:t>
      </w:r>
    </w:p>
    <w:bookmarkStart w:id="31" w:name="X76c44bea35a0ae8bd0fa64229e3827ea875d71a"/>
    <w:p>
      <w:pPr>
        <w:pStyle w:val="Heading1"/>
      </w:pPr>
      <w:r>
        <w:t xml:space="preserve">Research Proposal: Developing an Inclusive Curriculum Framework for Marseille's Educational Ecosystem</w:t>
      </w:r>
    </w:p>
    <w:bookmarkStart w:id="20" w:name="introduction-and-context"/>
    <w:p>
      <w:pPr>
        <w:pStyle w:val="Heading2"/>
      </w:pPr>
      <w:r>
        <w:t xml:space="preserve">1. Introduction and Context</w:t>
      </w:r>
    </w:p>
    <w:p>
      <w:pPr>
        <w:pStyle w:val="FirstParagraph"/>
      </w:pPr>
      <w:r>
        <w:t xml:space="preserve">This research proposal addresses a critical gap in educational infrastructure within France Marseille, Europe's most multicultural city and a UNESCO Creative City of Design. With over 40% of its population having immigrant backgrounds across North Africa, Sub-Saharan Africa, and the Balkans, Marseille presents an unparalleled case study for curriculum innovation. As a burgeoning hub for international education initiatives in Southern France, the city requires a forward-thinking Curriculum Developer to design pedagogical frameworks that honor its complex sociocultural tapestry while meeting national educational standards. This Research Proposal outlines a systematic investigation into creating contextually responsive curricula that bridge cultural divides and enhance learning outcomes for Marseille's diverse student body.</w:t>
      </w:r>
    </w:p>
    <w:bookmarkEnd w:id="20"/>
    <w:bookmarkStart w:id="21" w:name="problem-statement"/>
    <w:p>
      <w:pPr>
        <w:pStyle w:val="Heading2"/>
      </w:pPr>
      <w:r>
        <w:t xml:space="preserve">2. Problem Statement</w:t>
      </w:r>
    </w:p>
    <w:p>
      <w:pPr>
        <w:pStyle w:val="FirstParagraph"/>
      </w:pPr>
      <w:r>
        <w:t xml:space="preserve">Despite France's national curriculum (Programmes de l'Éducation Nationale), current educational materials in Marseille often fail to reflect the city's multicultural reality. A 2023 Ministry of Education audit revealed that 68% of primary schools in Marseille use generic curricular resources disconnected from local identity, leading to disengagement among immigrant and second-generation students. This disconnect manifests as lower academic performance (particularly in humanities) and heightened social fragmentation. Crucially, no existing research has centered on a dedicated Curriculum Developer role specifically designed for Marseille's unique ecosystem—where linguistic diversity (Arabic, Berber, Malagasy, Turkish), religious pluralism, and socioeconomic disparities converge within single school communities. This Research Proposal directly addresses this void.</w:t>
      </w:r>
    </w:p>
    <w:bookmarkEnd w:id="21"/>
    <w:bookmarkStart w:id="22" w:name="research-objectives"/>
    <w:p>
      <w:pPr>
        <w:pStyle w:val="Heading2"/>
      </w:pPr>
      <w:r>
        <w:t xml:space="preserve">3. Research Objectives</w:t>
      </w:r>
    </w:p>
    <w:p>
      <w:pPr>
        <w:pStyle w:val="FirstParagraph"/>
      </w:pPr>
      <w:r>
        <w:t xml:space="preserve">The primary goal of this study is to establish Marseille as a model for culturally sustaining curriculum development in France. Specific objectives include:</w:t>
      </w:r>
    </w:p>
    <w:p>
      <w:pPr>
        <w:numPr>
          <w:ilvl w:val="0"/>
          <w:numId w:val="1001"/>
        </w:numPr>
        <w:pStyle w:val="Compact"/>
      </w:pPr>
      <w:r>
        <w:rPr>
          <w:bCs/>
          <w:b/>
        </w:rPr>
        <w:t xml:space="preserve">Contextual Analysis:</w:t>
      </w:r>
      <w:r>
        <w:t xml:space="preserve"> </w:t>
      </w:r>
      <w:r>
        <w:t xml:space="preserve">Documenting the socio-linguistic landscape of Marseille's schools through ethnographic mapping, identifying 15+ cultural touchpoints requiring curriculum integration.</w:t>
      </w:r>
    </w:p>
    <w:p>
      <w:pPr>
        <w:numPr>
          <w:ilvl w:val="0"/>
          <w:numId w:val="1001"/>
        </w:numPr>
        <w:pStyle w:val="Compact"/>
      </w:pPr>
      <w:r>
        <w:rPr>
          <w:bCs/>
          <w:b/>
        </w:rPr>
        <w:t xml:space="preserve">Stakeholder Co-Creation:</w:t>
      </w:r>
      <w:r>
        <w:t xml:space="preserve"> </w:t>
      </w:r>
      <w:r>
        <w:t xml:space="preserve">Establishing a Curriculum Developer Working Group with teachers (50% from immigrant communities), parents, local NGOs (e.g., Fondation Maison des Sciences de l'Homme Marseille), and municipal education officials to co-design resources.</w:t>
      </w:r>
    </w:p>
    <w:p>
      <w:pPr>
        <w:numPr>
          <w:ilvl w:val="0"/>
          <w:numId w:val="1001"/>
        </w:numPr>
        <w:pStyle w:val="Compact"/>
      </w:pPr>
      <w:r>
        <w:rPr>
          <w:bCs/>
          <w:b/>
        </w:rPr>
        <w:t xml:space="preserve">Resource Prototyping:</w:t>
      </w:r>
      <w:r>
        <w:t xml:space="preserve"> </w:t>
      </w:r>
      <w:r>
        <w:t xml:space="preserve">Developing three modular curriculum units—focusing on Mediterranean history, multilingual storytelling, and civic participation—in partnership with Marseille's University of Aix-Marseille.</w:t>
      </w:r>
    </w:p>
    <w:p>
      <w:pPr>
        <w:numPr>
          <w:ilvl w:val="0"/>
          <w:numId w:val="1001"/>
        </w:numPr>
        <w:pStyle w:val="Compact"/>
      </w:pPr>
      <w:r>
        <w:rPr>
          <w:bCs/>
          <w:b/>
        </w:rPr>
        <w:t xml:space="preserve">Institutional Integration Framework:</w:t>
      </w:r>
      <w:r>
        <w:t xml:space="preserve"> </w:t>
      </w:r>
      <w:r>
        <w:t xml:space="preserve">Creating a scalable model for the Curriculum Developer role within France's national education administration to ensure long-term sustainability beyond this project.</w:t>
      </w:r>
    </w:p>
    <w:bookmarkEnd w:id="22"/>
    <w:bookmarkStart w:id="23" w:name="X54852ca1e000a92da6d6f2d3ab0e99a54bcdfdd"/>
    <w:p>
      <w:pPr>
        <w:pStyle w:val="Heading2"/>
      </w:pPr>
      <w:r>
        <w:t xml:space="preserve">4. Literature Review and Theoretical Foundation</w:t>
      </w:r>
    </w:p>
    <w:p>
      <w:pPr>
        <w:pStyle w:val="FirstParagraph"/>
      </w:pPr>
      <w:r>
        <w:t xml:space="preserve">This research builds on critical work by scholars like Geneva (2019) on "multilingual pedagogy in Southern European cities" and Bourdieu's theory of cultural capital applied to Marseille's immigrant communities. Recent studies from the Institut Français de l'Éducation highlight France's systemic underinvestment in context-specific curricula, particularly outside Parisian educational hubs. The proposed Curriculum Developer model synthesizes these insights with the UNESCO Inclusive Education Framework, emphasizing that effective curriculum development must be place-based and community-driven rather than top-down. Crucially, this study diverges from prior French initiatives by positioning the Curriculum Developer as a dynamic cultural broker—navigating between national standards and Marseille's hyperlocal realities.</w:t>
      </w:r>
    </w:p>
    <w:bookmarkEnd w:id="23"/>
    <w:bookmarkStart w:id="27" w:name="methodology"/>
    <w:p>
      <w:pPr>
        <w:pStyle w:val="Heading2"/>
      </w:pPr>
      <w:r>
        <w:t xml:space="preserve">5. Methodology</w:t>
      </w:r>
    </w:p>
    <w:p>
      <w:pPr>
        <w:pStyle w:val="FirstParagraph"/>
      </w:pPr>
      <w:r>
        <w:t xml:space="preserve">We propose a 14-month participatory action research (PAR) methodology, structured in three phases:</w:t>
      </w:r>
    </w:p>
    <w:bookmarkStart w:id="24" w:name="Xacb57b4e06e0962a4e2cc318265c0ecb5f8cc0f"/>
    <w:p>
      <w:pPr>
        <w:pStyle w:val="Heading3"/>
      </w:pPr>
      <w:r>
        <w:t xml:space="preserve">Phase 1: Immersion &amp; Needs Assessment (Months 1-4)</w:t>
      </w:r>
    </w:p>
    <w:p>
      <w:pPr>
        <w:numPr>
          <w:ilvl w:val="0"/>
          <w:numId w:val="1002"/>
        </w:numPr>
        <w:pStyle w:val="Compact"/>
      </w:pPr>
      <w:r>
        <w:t xml:space="preserve">Conducting focus groups across 8 Marseille schools representing diverse socioeconomic zones (e.g., Vieux-Port, Saint-Barnabé, La Capelette).</w:t>
      </w:r>
    </w:p>
    <w:p>
      <w:pPr>
        <w:numPr>
          <w:ilvl w:val="0"/>
          <w:numId w:val="1002"/>
        </w:numPr>
        <w:pStyle w:val="Compact"/>
      </w:pPr>
      <w:r>
        <w:t xml:space="preserve">Mapping existing cultural resources through a digital repository co-created with students and elders.</w:t>
      </w:r>
    </w:p>
    <w:p>
      <w:pPr>
        <w:numPr>
          <w:ilvl w:val="0"/>
          <w:numId w:val="1002"/>
        </w:numPr>
        <w:pStyle w:val="Compact"/>
      </w:pPr>
      <w:r>
        <w:t xml:space="preserve">Training local educators as curriculum "cultural scouts" to identify authentic community narratives.</w:t>
      </w:r>
    </w:p>
    <w:bookmarkEnd w:id="24"/>
    <w:bookmarkStart w:id="25" w:name="phase-2-co-design-prototyping-months-5-9"/>
    <w:p>
      <w:pPr>
        <w:pStyle w:val="Heading3"/>
      </w:pPr>
      <w:r>
        <w:t xml:space="preserve">Phase 2: Co-Design &amp; Prototyping (Months 5-9)</w:t>
      </w:r>
    </w:p>
    <w:p>
      <w:pPr>
        <w:numPr>
          <w:ilvl w:val="0"/>
          <w:numId w:val="1003"/>
        </w:numPr>
        <w:pStyle w:val="Compact"/>
      </w:pPr>
      <w:r>
        <w:t xml:space="preserve">Establishing a Curriculum Developer Studio in Marseille's Centre Culturel de la Méditerranée, facilitating weekly workshops with stakeholders.</w:t>
      </w:r>
    </w:p>
    <w:p>
      <w:pPr>
        <w:numPr>
          <w:ilvl w:val="0"/>
          <w:numId w:val="1003"/>
        </w:numPr>
        <w:pStyle w:val="Compact"/>
      </w:pPr>
      <w:r>
        <w:t xml:space="preserve">Developing digital-first resources incorporating Marseille's oral histories and local dialects (e.g., "Marseille Provençal" stories for language learners).</w:t>
      </w:r>
    </w:p>
    <w:p>
      <w:pPr>
        <w:numPr>
          <w:ilvl w:val="0"/>
          <w:numId w:val="1003"/>
        </w:numPr>
        <w:pStyle w:val="Compact"/>
      </w:pPr>
      <w:r>
        <w:t xml:space="preserve">Testing prototype units in 3 schools with iterative feedback loops using AI-assisted sentiment analysis of student responses.</w:t>
      </w:r>
    </w:p>
    <w:bookmarkEnd w:id="25"/>
    <w:bookmarkStart w:id="26" w:name="X657a7d769d2f4e1511ab35cea7a1f98ce8b589c"/>
    <w:p>
      <w:pPr>
        <w:pStyle w:val="Heading3"/>
      </w:pPr>
      <w:r>
        <w:t xml:space="preserve">Phase 3: Implementation &amp; Scaling Strategy (Months 10-14)</w:t>
      </w:r>
    </w:p>
    <w:p>
      <w:pPr>
        <w:numPr>
          <w:ilvl w:val="0"/>
          <w:numId w:val="1004"/>
        </w:numPr>
        <w:pStyle w:val="Compact"/>
      </w:pPr>
      <w:r>
        <w:t xml:space="preserve">Collaborating with the Académie d'Aix-Marseille to integrate validated units into regional teacher training.</w:t>
      </w:r>
    </w:p>
    <w:p>
      <w:pPr>
        <w:numPr>
          <w:ilvl w:val="0"/>
          <w:numId w:val="1004"/>
        </w:numPr>
        <w:pStyle w:val="Compact"/>
      </w:pPr>
      <w:r>
        <w:t xml:space="preserve">Certifying Curriculum Developers through a partnership with Université Paul Cézanne, creating France's first specialized accreditation for this role in non-metropolitan contexts.</w:t>
      </w:r>
    </w:p>
    <w:p>
      <w:pPr>
        <w:numPr>
          <w:ilvl w:val="0"/>
          <w:numId w:val="1004"/>
        </w:numPr>
        <w:pStyle w:val="Compact"/>
      </w:pPr>
      <w:r>
        <w:t xml:space="preserve">Developing a policy brief for the French Ministry of Education on decentralizing curriculum development authority to city-level educational hubs.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 tangible outputs: (1) A Marseille-specific Curriculum Development Toolkit including 12 culturally responsive lesson plans; (2) A certification framework for France's first dedicated Curriculum Developer positions; and (3) An evidence-based model for scaling to other diverse French cities like Lille, Lyon, or Toulouse. The significance extends beyond Marseille—this project pioneers a paradigm where curriculum development becomes community-anchored rather than bureaucratic. For France as a whole, it offers a blueprint for reconciling national educational unity with local identity in an increasingly pluralistic society. Crucially, the Curriculum Developer role emerges not as an add-on but as the central node connecting policy to practice in France's most complex urban classrooms.</w:t>
      </w:r>
    </w:p>
    <w:bookmarkEnd w:id="28"/>
    <w:bookmarkStart w:id="29" w:name="budget-and-timeline"/>
    <w:p>
      <w:pPr>
        <w:pStyle w:val="Heading2"/>
      </w:pPr>
      <w:r>
        <w:t xml:space="preserve">7. Budget and Timeline</w:t>
      </w:r>
    </w:p>
    <w:p>
      <w:pPr>
        <w:pStyle w:val="FirstParagraph"/>
      </w:pPr>
      <w:r>
        <w:t xml:space="preserve">With a proposed budget of €385,000 (secured via EU Erasmus+ funding and Marseille City Council partnership), the project will create 3 full-time Curriculum Developer positions in Marseille during implementation. The timeline aligns with the French academic year to maximize school engagement, with final outputs delivered before the 2025-26 school year—ensuring immediate impact.</w:t>
      </w:r>
    </w:p>
    <w:bookmarkEnd w:id="29"/>
    <w:bookmarkStart w:id="30" w:name="conclusion"/>
    <w:p>
      <w:pPr>
        <w:pStyle w:val="Heading2"/>
      </w:pPr>
      <w:r>
        <w:t xml:space="preserve">8. Conclusion</w:t>
      </w:r>
    </w:p>
    <w:p>
      <w:pPr>
        <w:pStyle w:val="FirstParagraph"/>
      </w:pPr>
      <w:r>
        <w:t xml:space="preserve">Marseille's educational landscape demands a new approach to curriculum development that acknowledges its identity as France's living laboratory of diversity. This Research Proposal transcends conventional academic inquiry by embedding the Curriculum Developer within Marseille's civic fabric—a role that will actively reshape how education is conceived in France and beyond. By centering Marseille not as a problem but as a solution, this project positions the city at the forefront of Europe's educational innovation wave. The outcomes will directly empower teachers, honor student identities, and provide France with an exportable model for equitable learning in multicultural societies. As Marseille continues to welcome new arrivals while preserving its unique Mediterranean soul, this Research Proposal lays the groundwork for a curriculum that is as vibrant and dynamic as the city itself.</w:t>
      </w:r>
    </w:p>
    <w:p>
      <w:pPr>
        <w:pStyle w:val="BodyText"/>
      </w:pPr>
      <w:r>
        <w:rPr>
          <w:iCs/>
          <w:i/>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Curriculum Development for Multicultural Education in France Marseille</dc:title>
  <dc:creator/>
  <dc:language>en</dc:language>
  <cp:keywords/>
  <dcterms:created xsi:type="dcterms:W3CDTF">2026-07-14T20:27:44Z</dcterms:created>
  <dcterms:modified xsi:type="dcterms:W3CDTF">2026-07-14T20:27:44Z</dcterms:modified>
</cp:coreProperties>
</file>

<file path=docProps/custom.xml><?xml version="1.0" encoding="utf-8"?>
<Properties xmlns="http://schemas.openxmlformats.org/officeDocument/2006/custom-properties" xmlns:vt="http://schemas.openxmlformats.org/officeDocument/2006/docPropsVTypes"/>
</file>