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49da258c0c57fb8f664361acfd1c2cf714bc9c"/>
    <w:p>
      <w:pPr>
        <w:pStyle w:val="Heading1"/>
      </w:pPr>
      <w:r>
        <w:t xml:space="preserve">Research Proposal: Optimizing Customs Officer Performance to Strengthen Trade Security and Revenue Generation in Sri Lanka Colombo</w:t>
      </w:r>
    </w:p>
    <w:bookmarkStart w:id="20" w:name="introduction"/>
    <w:p>
      <w:pPr>
        <w:pStyle w:val="Heading2"/>
      </w:pPr>
      <w:r>
        <w:t xml:space="preserve">1. Introduction</w:t>
      </w:r>
    </w:p>
    <w:p>
      <w:pPr>
        <w:pStyle w:val="FirstParagraph"/>
      </w:pPr>
      <w:r>
        <w:t xml:space="preserve">This</w:t>
      </w:r>
      <w:r>
        <w:t xml:space="preserve"> </w:t>
      </w:r>
      <w:r>
        <w:rPr>
          <w:bCs/>
          <w:b/>
        </w:rPr>
        <w:t xml:space="preserve">Research Proposal</w:t>
      </w:r>
      <w:r>
        <w:t xml:space="preserve"> </w:t>
      </w:r>
      <w:r>
        <w:t xml:space="preserve">addresses a critical operational challenge within the Sri Lanka Customs Department, specifically focusing on the performance, efficiency, and strategic capabilities of the</w:t>
      </w:r>
      <w:r>
        <w:t xml:space="preserve"> </w:t>
      </w:r>
      <w:r>
        <w:rPr>
          <w:bCs/>
          <w:b/>
        </w:rPr>
        <w:t xml:space="preserve">Customs Officer</w:t>
      </w:r>
      <w:r>
        <w:t xml:space="preserve"> </w:t>
      </w:r>
      <w:r>
        <w:t xml:space="preserve">workforce stationed in Colombo. As the commercial and economic epicenter of Sri Lanka, Colombo hosts the Port of Colombo—the busiest container port in South Asia and a vital gateway for over 90% of the nation's international trade. The effective functioning of</w:t>
      </w:r>
      <w:r>
        <w:t xml:space="preserve"> </w:t>
      </w:r>
      <w:r>
        <w:rPr>
          <w:bCs/>
          <w:b/>
        </w:rPr>
        <w:t xml:space="preserve">Customs Officer</w:t>
      </w:r>
      <w:r>
        <w:t xml:space="preserve">s at this pivotal location is not merely an administrative concern; it is fundamental to national economic stability, revenue collection, border security, and Sri Lanka's integration into global supply chains. This study proposes a comprehensive investigation into the current challenges, training adequacies, technological adoption barriers, and performance metrics affecting</w:t>
      </w:r>
      <w:r>
        <w:t xml:space="preserve"> </w:t>
      </w:r>
      <w:r>
        <w:rPr>
          <w:bCs/>
          <w:b/>
        </w:rPr>
        <w:t xml:space="preserve">Customs Officer</w:t>
      </w:r>
      <w:r>
        <w:t xml:space="preserve">s in</w:t>
      </w:r>
      <w:r>
        <w:t xml:space="preserve"> </w:t>
      </w:r>
      <w:r>
        <w:rPr>
          <w:bCs/>
          <w:b/>
        </w:rPr>
        <w:t xml:space="preserve">Sri Lanka Colombo</w:t>
      </w:r>
      <w:r>
        <w:t xml:space="preserve">, aiming to provide evidence-based recommendations for systemic improvement.</w:t>
      </w:r>
    </w:p>
    <w:bookmarkEnd w:id="20"/>
    <w:bookmarkStart w:id="21" w:name="problem-statement"/>
    <w:p>
      <w:pPr>
        <w:pStyle w:val="Heading2"/>
      </w:pPr>
      <w:r>
        <w:t xml:space="preserve">2. Problem Statement</w:t>
      </w:r>
    </w:p>
    <w:p>
      <w:pPr>
        <w:pStyle w:val="FirstParagraph"/>
      </w:pPr>
      <w:r>
        <w:t xml:space="preserve">The Sri Lanka Customs Department faces mounting pressure to modernize its operations in the dynamic trade environment of Colombo. Current challenges significantly impede the effectiveness of the</w:t>
      </w:r>
      <w:r>
        <w:t xml:space="preserve"> </w:t>
      </w:r>
      <w:r>
        <w:rPr>
          <w:bCs/>
          <w:b/>
        </w:rPr>
        <w:t xml:space="preserve">Customs Officer</w:t>
      </w:r>
      <w:r>
        <w:t xml:space="preserve">:</w:t>
      </w:r>
    </w:p>
    <w:p>
      <w:pPr>
        <w:numPr>
          <w:ilvl w:val="0"/>
          <w:numId w:val="1001"/>
        </w:numPr>
        <w:pStyle w:val="Compact"/>
      </w:pPr>
      <w:r>
        <w:rPr>
          <w:bCs/>
          <w:b/>
        </w:rPr>
        <w:t xml:space="preserve">Operational Bottlenecks:</w:t>
      </w:r>
      <w:r>
        <w:t xml:space="preserve"> </w:t>
      </w:r>
      <w:r>
        <w:t xml:space="preserve">Chronic port congestion at Colombo results in delayed cargo clearance, increasing costs for traders and eroding Sri Lanka's competitiveness. This directly strains</w:t>
      </w:r>
      <w:r>
        <w:t xml:space="preserve"> </w:t>
      </w:r>
      <w:r>
        <w:rPr>
          <w:bCs/>
          <w:b/>
        </w:rPr>
        <w:t xml:space="preserve">Customs Officer</w:t>
      </w:r>
      <w:r>
        <w:t xml:space="preserve">s, who are often overwhelmed by manual processes.</w:t>
      </w:r>
    </w:p>
    <w:p>
      <w:pPr>
        <w:numPr>
          <w:ilvl w:val="0"/>
          <w:numId w:val="1001"/>
        </w:numPr>
        <w:pStyle w:val="Compact"/>
      </w:pPr>
      <w:r>
        <w:rPr>
          <w:bCs/>
          <w:b/>
        </w:rPr>
        <w:t xml:space="preserve">Technological Gaps:</w:t>
      </w:r>
      <w:r>
        <w:t xml:space="preserve"> </w:t>
      </w:r>
      <w:r>
        <w:t xml:space="preserve">While initiatives like the National Single Window (NSW) exist, inconsistent digital literacy among</w:t>
      </w:r>
      <w:r>
        <w:t xml:space="preserve"> </w:t>
      </w:r>
      <w:r>
        <w:rPr>
          <w:bCs/>
          <w:b/>
        </w:rPr>
        <w:t xml:space="preserve">Customs Officer</w:t>
      </w:r>
      <w:r>
        <w:t xml:space="preserve">s and fragmented IT systems hinder seamless data sharing with other agencies (e.g., Sri Lanka Ports Authority, Department of Immigration), leading to inefficiencies.</w:t>
      </w:r>
    </w:p>
    <w:p>
      <w:pPr>
        <w:numPr>
          <w:ilvl w:val="0"/>
          <w:numId w:val="1001"/>
        </w:numPr>
        <w:pStyle w:val="Compact"/>
      </w:pPr>
      <w:r>
        <w:rPr>
          <w:bCs/>
          <w:b/>
        </w:rPr>
        <w:t xml:space="preserve">Training and Skill Shortfalls:</w:t>
      </w:r>
      <w:r>
        <w:t xml:space="preserve"> </w:t>
      </w:r>
      <w:r>
        <w:t xml:space="preserve">Rapidly evolving trade regulations (e.g., digital trade, e-commerce, complex duty structures) outpace the current training curriculum for</w:t>
      </w:r>
      <w:r>
        <w:t xml:space="preserve"> </w:t>
      </w:r>
      <w:r>
        <w:rPr>
          <w:bCs/>
          <w:b/>
        </w:rPr>
        <w:t xml:space="preserve">Customs Officer</w:t>
      </w:r>
      <w:r>
        <w:t xml:space="preserve">s in</w:t>
      </w:r>
      <w:r>
        <w:t xml:space="preserve"> </w:t>
      </w:r>
      <w:r>
        <w:rPr>
          <w:bCs/>
          <w:b/>
        </w:rPr>
        <w:t xml:space="preserve">Sri Lanka Colombo</w:t>
      </w:r>
      <w:r>
        <w:t xml:space="preserve">. Many lack advanced skills in risk assessment, fraud detection (smuggling, misdeclaration), and utilizing new customs technologies.</w:t>
      </w:r>
    </w:p>
    <w:p>
      <w:pPr>
        <w:numPr>
          <w:ilvl w:val="0"/>
          <w:numId w:val="1001"/>
        </w:numPr>
        <w:pStyle w:val="Compact"/>
      </w:pPr>
      <w:r>
        <w:rPr>
          <w:bCs/>
          <w:b/>
        </w:rPr>
        <w:t xml:space="preserve">Performance Pressure &amp; Morale:</w:t>
      </w:r>
      <w:r>
        <w:t xml:space="preserve"> </w:t>
      </w:r>
      <w:r>
        <w:t xml:space="preserve">High workloads, complex case management, and sometimes ambiguous guidelines contribute to stress and reduced job satisfaction among</w:t>
      </w:r>
      <w:r>
        <w:t xml:space="preserve"> </w:t>
      </w:r>
      <w:r>
        <w:rPr>
          <w:bCs/>
          <w:b/>
        </w:rPr>
        <w:t xml:space="preserve">Customs Officer</w:t>
      </w:r>
      <w:r>
        <w:t xml:space="preserve">s in Colombo's high-stakes environment. This impacts vigilance and service quality.</w:t>
      </w:r>
    </w:p>
    <w:p>
      <w:pPr>
        <w:pStyle w:val="FirstParagraph"/>
      </w:pPr>
      <w:r>
        <w:t xml:space="preserve">This research directly tackles the imperative: How can the Sri Lanka Customs Department optimize the role, capabilities, and support systems of its frontline</w:t>
      </w:r>
      <w:r>
        <w:t xml:space="preserve"> </w:t>
      </w:r>
      <w:r>
        <w:rPr>
          <w:bCs/>
          <w:b/>
        </w:rPr>
        <w:t xml:space="preserve">Customs Officer</w:t>
      </w:r>
      <w:r>
        <w:t xml:space="preserve">s to ensure seamless trade facilitation while robustly safeguarding national revenue and security within the critical context of Colombo?</w:t>
      </w:r>
    </w:p>
    <w:bookmarkEnd w:id="21"/>
    <w:bookmarkStart w:id="22" w:name="X75f2fbb21c692b8aa1d12f9c96e07ae86144fa8"/>
    <w:p>
      <w:pPr>
        <w:pStyle w:val="Heading2"/>
      </w:pPr>
      <w:r>
        <w:t xml:space="preserve">3. Literature Review (Contextualizing the Need)</w:t>
      </w:r>
    </w:p>
    <w:p>
      <w:pPr>
        <w:pStyle w:val="FirstParagraph"/>
      </w:pPr>
      <w:r>
        <w:t xml:space="preserve">Global best practices, as documented by the World Customs Organization (WCO) and WTO, emphasize that efficient customs operations are a cornerstone of trade facilitation and economic growth. Studies in ports like Singapore and Rotterdam highlight that investing in officer training, technology adoption (AI-driven risk analysis), and streamlined processes directly correlates with reduced clearance times and increased revenue compliance. Conversely, research on emerging economies (e.g., India, Bangladesh) consistently identifies gaps in customs officer capacity as a major bottleneck to trade efficiency. Within the South Asian context, specific studies on Sri Lanka's customs sector (e.g., World Bank reports) acknowledge the pivotal role of Colombo and identify training and technology gaps as critical areas needing intervention. This research builds upon this foundation, focusing explicitly on the</w:t>
      </w:r>
      <w:r>
        <w:t xml:space="preserve"> </w:t>
      </w:r>
      <w:r>
        <w:rPr>
          <w:bCs/>
          <w:b/>
        </w:rPr>
        <w:t xml:space="preserve">Customs Officer</w:t>
      </w:r>
      <w:r>
        <w:t xml:space="preserve"> </w:t>
      </w:r>
      <w:r>
        <w:t xml:space="preserve">experience and performance within the unique operational reality of</w:t>
      </w:r>
      <w:r>
        <w:t xml:space="preserve"> </w:t>
      </w:r>
      <w:r>
        <w:rPr>
          <w:bCs/>
          <w:b/>
        </w:rPr>
        <w:t xml:space="preserve">Sri Lanka Colombo</w:t>
      </w:r>
      <w:r>
        <w:t xml:space="preserve">.</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Assess the current workflow, challenges, and stressors faced by frontline</w:t>
      </w:r>
      <w:r>
        <w:t xml:space="preserve"> </w:t>
      </w:r>
      <w:r>
        <w:rPr>
          <w:bCs/>
          <w:b/>
        </w:rPr>
        <w:t xml:space="preserve">Customs Officer</w:t>
      </w:r>
      <w:r>
        <w:t xml:space="preserve">s at key points of entry in Colombo (Port of Colombo, Bandaranaike International Airport).</w:t>
      </w:r>
    </w:p>
    <w:p>
      <w:pPr>
        <w:numPr>
          <w:ilvl w:val="0"/>
          <w:numId w:val="1002"/>
        </w:numPr>
        <w:pStyle w:val="Compact"/>
      </w:pPr>
      <w:r>
        <w:t xml:space="preserve">Evaluate the alignment between existing training programs and the evolving skill requirements for effective customs duties in the modern trade landscape.</w:t>
      </w:r>
    </w:p>
    <w:p>
      <w:pPr>
        <w:numPr>
          <w:ilvl w:val="0"/>
          <w:numId w:val="1002"/>
        </w:numPr>
        <w:pStyle w:val="Compact"/>
      </w:pPr>
      <w:r>
        <w:t xml:space="preserve">Analyze the impact of current technology platforms (NSW, Automated Customs System) on officer efficiency and decision-making accuracy.</w:t>
      </w:r>
    </w:p>
    <w:p>
      <w:pPr>
        <w:numPr>
          <w:ilvl w:val="0"/>
          <w:numId w:val="1002"/>
        </w:numPr>
        <w:pStyle w:val="Compact"/>
      </w:pPr>
      <w:r>
        <w:t xml:space="preserve">Develop a comprehensive framework for enhancing</w:t>
      </w:r>
      <w:r>
        <w:t xml:space="preserve"> </w:t>
      </w:r>
      <w:r>
        <w:rPr>
          <w:bCs/>
          <w:b/>
        </w:rPr>
        <w:t xml:space="preserve">Customs Officer</w:t>
      </w:r>
      <w:r>
        <w:t xml:space="preserve"> </w:t>
      </w:r>
      <w:r>
        <w:t xml:space="preserve">capability, including targeted training modules, optimized workflows, and technology support strategies specifically tailored for the Colombo context.</w:t>
      </w:r>
    </w:p>
    <w:p>
      <w:pPr>
        <w:numPr>
          <w:ilvl w:val="0"/>
          <w:numId w:val="1002"/>
        </w:numPr>
        <w:pStyle w:val="Compact"/>
      </w:pPr>
      <w:r>
        <w:t xml:space="preserve">Prioritize actionable recommendations to significantly improve revenue collection compliance, trade facilitation speed, and security outcomes under the leadership of</w:t>
      </w:r>
      <w:r>
        <w:t xml:space="preserve"> </w:t>
      </w:r>
      <w:r>
        <w:rPr>
          <w:bCs/>
          <w:b/>
        </w:rPr>
        <w:t xml:space="preserve">Customs Officer</w:t>
      </w:r>
      <w:r>
        <w:t xml:space="preserve">s in</w:t>
      </w:r>
      <w:r>
        <w:t xml:space="preserve"> </w:t>
      </w:r>
      <w:r>
        <w:rPr>
          <w:bCs/>
          <w:b/>
        </w:rPr>
        <w:t xml:space="preserve">Sri Lanka Colombo</w:t>
      </w:r>
      <w:r>
        <w:t xml:space="preserve">.</w:t>
      </w:r>
    </w:p>
    <w:bookmarkEnd w:id="23"/>
    <w:bookmarkStart w:id="24" w:name="research-methodology"/>
    <w:p>
      <w:pPr>
        <w:pStyle w:val="Heading2"/>
      </w:pPr>
      <w:r>
        <w:t xml:space="preserve">5. Research Methodology</w:t>
      </w:r>
    </w:p>
    <w:p>
      <w:pPr>
        <w:pStyle w:val="FirstParagraph"/>
      </w:pPr>
      <w:r>
        <w:t xml:space="preserve">A mixed-methods approach will be employed to ensure robust and practical findings:</w:t>
      </w:r>
    </w:p>
    <w:p>
      <w:pPr>
        <w:numPr>
          <w:ilvl w:val="0"/>
          <w:numId w:val="1003"/>
        </w:numPr>
        <w:pStyle w:val="Compact"/>
      </w:pPr>
      <w:r>
        <w:rPr>
          <w:bCs/>
          <w:b/>
        </w:rPr>
        <w:t xml:space="preserve">Quantitative Analysis:</w:t>
      </w:r>
      <w:r>
        <w:t xml:space="preserve"> </w:t>
      </w:r>
      <w:r>
        <w:t xml:space="preserve">Review of 5 years of customs clearance data (processing time, revenue collection rates, incident reports) from Colombo offices. Surveys distributed to 150+ active</w:t>
      </w:r>
      <w:r>
        <w:t xml:space="preserve"> </w:t>
      </w:r>
      <w:r>
        <w:rPr>
          <w:bCs/>
          <w:b/>
        </w:rPr>
        <w:t xml:space="preserve">Customs Officer</w:t>
      </w:r>
      <w:r>
        <w:t xml:space="preserve">s across different ranks and duty posts in Colombo to quantify workload, technology usage barriers, and perceived training gaps.</w:t>
      </w:r>
    </w:p>
    <w:p>
      <w:pPr>
        <w:numPr>
          <w:ilvl w:val="0"/>
          <w:numId w:val="1003"/>
        </w:numPr>
        <w:pStyle w:val="Compact"/>
      </w:pPr>
      <w:r>
        <w:rPr>
          <w:bCs/>
          <w:b/>
        </w:rPr>
        <w:t xml:space="preserve">Qualitative Exploration:</w:t>
      </w:r>
      <w:r>
        <w:t xml:space="preserve"> </w:t>
      </w:r>
      <w:r>
        <w:t xml:space="preserve">In-depth interviews with 25-30 senior</w:t>
      </w:r>
      <w:r>
        <w:t xml:space="preserve"> </w:t>
      </w:r>
      <w:r>
        <w:rPr>
          <w:bCs/>
          <w:b/>
        </w:rPr>
        <w:t xml:space="preserve">Customs Officer</w:t>
      </w:r>
      <w:r>
        <w:t xml:space="preserve">s (Supervisors, Managers) and 10 frontline officers in Colombo to explore nuanced challenges, successful practices, and contextual factors influencing performance. Focus groups will further delve into training needs.</w:t>
      </w:r>
    </w:p>
    <w:p>
      <w:pPr>
        <w:numPr>
          <w:ilvl w:val="0"/>
          <w:numId w:val="1003"/>
        </w:numPr>
        <w:pStyle w:val="Compact"/>
      </w:pPr>
      <w:r>
        <w:rPr>
          <w:bCs/>
          <w:b/>
        </w:rPr>
        <w:t xml:space="preserve">Stakeholder Consultation:</w:t>
      </w:r>
      <w:r>
        <w:t xml:space="preserve"> </w:t>
      </w:r>
      <w:r>
        <w:t xml:space="preserve">Structured workshops with key stakeholders: Sri Lanka Customs Department leadership (Colombo), Sri Lanka Ports Authority (SLPA), Ministry of Finance (Customs Division), and representative trade associations to validate findings and co-develop solutions.</w:t>
      </w:r>
    </w:p>
    <w:p>
      <w:pPr>
        <w:pStyle w:val="FirstParagraph"/>
      </w:pPr>
      <w:r>
        <w:t xml:space="preserve">Data will be analyzed using thematic analysis for qualitative data and statistical tools for quantitative surveys. All research will strictly adhere to ethical guidelines, with confidentiality assured for participants within the</w:t>
      </w:r>
      <w:r>
        <w:t xml:space="preserve"> </w:t>
      </w:r>
      <w:r>
        <w:rPr>
          <w:bCs/>
          <w:b/>
        </w:rPr>
        <w:t xml:space="preserve">Sri Lanka Colombo</w:t>
      </w:r>
      <w:r>
        <w:t xml:space="preserve"> </w:t>
      </w:r>
      <w:r>
        <w:t xml:space="preserve">customs environment.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definitive assessment of the operational reality for the Sri Lanka Customs Officer in Colombo. The expected outcomes include:</w:t>
      </w:r>
    </w:p>
    <w:p>
      <w:pPr>
        <w:numPr>
          <w:ilvl w:val="0"/>
          <w:numId w:val="1004"/>
        </w:numPr>
        <w:pStyle w:val="Compact"/>
      </w:pPr>
      <w:r>
        <w:t xml:space="preserve">A detailed diagnostic report mapping current challenges to specific officer roles and tasks.</w:t>
      </w:r>
    </w:p>
    <w:p>
      <w:pPr>
        <w:numPr>
          <w:ilvl w:val="0"/>
          <w:numId w:val="1004"/>
        </w:numPr>
        <w:pStyle w:val="Compact"/>
      </w:pPr>
      <w:r>
        <w:t xml:space="preserve">A validated competency framework for modern Customs Officers, identifying critical future skills.</w:t>
      </w:r>
    </w:p>
    <w:p>
      <w:pPr>
        <w:numPr>
          <w:ilvl w:val="0"/>
          <w:numId w:val="1004"/>
        </w:numPr>
        <w:pStyle w:val="Compact"/>
      </w:pPr>
      <w:r>
        <w:t xml:space="preserve">Specific, actionable recommendations for curriculum development (e.g., modules on AI-assisted risk assessment, e-commerce customs regulations), technology support protocols, and workflow redesign within the Sri Lanka Customs Department Colombo operations.</w:t>
      </w:r>
    </w:p>
    <w:p>
      <w:pPr>
        <w:numPr>
          <w:ilvl w:val="0"/>
          <w:numId w:val="1004"/>
        </w:numPr>
        <w:pStyle w:val="Compact"/>
      </w:pPr>
      <w:r>
        <w:t xml:space="preserve">A clear roadmap for implementation prioritized by impact and feasibility.</w:t>
      </w:r>
    </w:p>
    <w:p>
      <w:pPr>
        <w:pStyle w:val="FirstParagraph"/>
      </w:pPr>
      <w:r>
        <w:t xml:space="preserve">The significance of this work is profound. By directly enhancing the capabilities and support structures for the frontline</w:t>
      </w:r>
      <w:r>
        <w:t xml:space="preserve"> </w:t>
      </w:r>
      <w:r>
        <w:rPr>
          <w:bCs/>
          <w:b/>
        </w:rPr>
        <w:t xml:space="preserve">Customs Officer</w:t>
      </w:r>
      <w:r>
        <w:t xml:space="preserve">, this research contributes to:</w:t>
      </w:r>
    </w:p>
    <w:p>
      <w:pPr>
        <w:numPr>
          <w:ilvl w:val="0"/>
          <w:numId w:val="1005"/>
        </w:numPr>
        <w:pStyle w:val="Compact"/>
      </w:pPr>
      <w:r>
        <w:rPr>
          <w:bCs/>
          <w:b/>
        </w:rPr>
        <w:t xml:space="preserve">Economic Growth:</w:t>
      </w:r>
      <w:r>
        <w:t xml:space="preserve"> </w:t>
      </w:r>
      <w:r>
        <w:t xml:space="preserve">Accelerating cargo clearance at Colombo, reducing logistics costs, boosting trade volumes.</w:t>
      </w:r>
    </w:p>
    <w:p>
      <w:pPr>
        <w:numPr>
          <w:ilvl w:val="0"/>
          <w:numId w:val="1005"/>
        </w:numPr>
        <w:pStyle w:val="Compact"/>
      </w:pPr>
      <w:r>
        <w:rPr>
          <w:bCs/>
          <w:b/>
        </w:rPr>
        <w:t xml:space="preserve">National Revenue Protection:</w:t>
      </w:r>
      <w:r>
        <w:t xml:space="preserve"> </w:t>
      </w:r>
      <w:r>
        <w:t xml:space="preserve">Increasing accuracy in duty assessment and reducing revenue leakage through improved detection capabilities.</w:t>
      </w:r>
    </w:p>
    <w:p>
      <w:pPr>
        <w:numPr>
          <w:ilvl w:val="0"/>
          <w:numId w:val="1005"/>
        </w:numPr>
        <w:pStyle w:val="Compact"/>
      </w:pPr>
      <w:r>
        <w:rPr>
          <w:bCs/>
          <w:b/>
        </w:rPr>
        <w:t xml:space="preserve">Trade Security &amp; Compliance:</w:t>
      </w:r>
      <w:r>
        <w:t xml:space="preserve"> </w:t>
      </w:r>
      <w:r>
        <w:t xml:space="preserve">Strengthening border controls against smuggling and illicit trade without compromising legitimate trade flow.</w:t>
      </w:r>
    </w:p>
    <w:p>
      <w:pPr>
        <w:numPr>
          <w:ilvl w:val="0"/>
          <w:numId w:val="1005"/>
        </w:numPr>
        <w:pStyle w:val="Compact"/>
      </w:pPr>
      <w:r>
        <w:rPr>
          <w:bCs/>
          <w:b/>
        </w:rPr>
        <w:t xml:space="preserve">Institutional Capacity Building:</w:t>
      </w:r>
      <w:r>
        <w:t xml:space="preserve"> </w:t>
      </w:r>
      <w:r>
        <w:t xml:space="preserve">Providing the Sri Lanka Customs Department with evidence-based tools to modernize its most critical asset: its human capital in Colombo.</w:t>
      </w:r>
    </w:p>
    <w:bookmarkEnd w:id="25"/>
    <w:bookmarkStart w:id="26" w:name="conclusion"/>
    <w:p>
      <w:pPr>
        <w:pStyle w:val="Heading2"/>
      </w:pPr>
      <w:r>
        <w:t xml:space="preserve">7. Conclusion</w:t>
      </w:r>
    </w:p>
    <w:p>
      <w:pPr>
        <w:pStyle w:val="FirstParagraph"/>
      </w:pPr>
      <w:r>
        <w:t xml:space="preserve">The success of Sri Lanka's trade ecosystem and national economy hinges significantly on the performance of its Customs Officers operating within the high-pressure environment of Colombo. This</w:t>
      </w:r>
      <w:r>
        <w:t xml:space="preserve"> </w:t>
      </w:r>
      <w:r>
        <w:rPr>
          <w:bCs/>
          <w:b/>
        </w:rPr>
        <w:t xml:space="preserve">Research Proposal</w:t>
      </w:r>
      <w:r>
        <w:t xml:space="preserve"> </w:t>
      </w:r>
      <w:r>
        <w:t xml:space="preserve">presents a vital step towards understanding, diagnosing, and ultimately transforming the operational reality for these essential public servants. By focusing squarely on the needs, challenges, and potential of the</w:t>
      </w:r>
      <w:r>
        <w:t xml:space="preserve"> </w:t>
      </w:r>
      <w:r>
        <w:rPr>
          <w:bCs/>
          <w:b/>
        </w:rPr>
        <w:t xml:space="preserve">Customs Officer</w:t>
      </w:r>
      <w:r>
        <w:t xml:space="preserve"> </w:t>
      </w:r>
      <w:r>
        <w:t xml:space="preserve">within</w:t>
      </w:r>
      <w:r>
        <w:t xml:space="preserve"> </w:t>
      </w:r>
      <w:r>
        <w:rPr>
          <w:bCs/>
          <w:b/>
        </w:rPr>
        <w:t xml:space="preserve">Sri Lanka Colombo</w:t>
      </w:r>
      <w:r>
        <w:t xml:space="preserve">, this research promises tangible outcomes that will strengthen border management, secure vital revenue streams, and position Sri Lanka as a more competitive destination in global trade. Investing in our Customs Officers is not an expense; it is an investment in the future prosperity and security of Sri Lanka itself.</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Sri Lanka Colombo</dc:title>
  <dc:creator/>
  <dc:language>en</dc:language>
  <cp:keywords/>
  <dcterms:created xsi:type="dcterms:W3CDTF">2026-07-21T09:51:22Z</dcterms:created>
  <dcterms:modified xsi:type="dcterms:W3CDTF">2026-07-21T09:51:22Z</dcterms:modified>
</cp:coreProperties>
</file>

<file path=docProps/custom.xml><?xml version="1.0" encoding="utf-8"?>
<Properties xmlns="http://schemas.openxmlformats.org/officeDocument/2006/custom-properties" xmlns:vt="http://schemas.openxmlformats.org/officeDocument/2006/docPropsVTypes"/>
</file>