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Singapore</w:t>
      </w:r>
      <w:r>
        <w:t xml:space="preserve"> </w:t>
      </w:r>
      <w:r>
        <w:t xml:space="preserve">Singapore</w:t>
      </w:r>
    </w:p>
    <w:bookmarkStart w:id="33" w:name="Xc63eaba4ee97902bcb3af1270e4402fa3f39f55"/>
    <w:p>
      <w:pPr>
        <w:pStyle w:val="Heading1"/>
      </w:pPr>
      <w:r>
        <w:t xml:space="preserve">Research Proposal: Advancing the Data Scientist Profession in the Singapore Singapore Ecosystem</w:t>
      </w:r>
    </w:p>
    <w:p>
      <w:pPr>
        <w:pStyle w:val="FirstParagraph"/>
      </w:pPr>
      <w:r>
        <w:rPr>
          <w:bCs/>
          <w:b/>
        </w:rPr>
        <w:t xml:space="preserve">Prepared for:</w:t>
      </w:r>
      <w:r>
        <w:t xml:space="preserve"> </w:t>
      </w:r>
      <w:r>
        <w:t xml:space="preserve">National Research Foundation, Singapore</w:t>
      </w:r>
      <w:r>
        <w:br/>
      </w:r>
      <w:r>
        <w:rPr>
          <w:bCs/>
          <w:b/>
        </w:rPr>
        <w:t xml:space="preserve">Date:</w:t>
      </w:r>
      <w:r>
        <w:t xml:space="preserve"> </w:t>
      </w:r>
      <w:r>
        <w:t xml:space="preserve">October 26, 2023</w:t>
      </w:r>
      <w:r>
        <w:br/>
      </w:r>
      <w:r>
        <w:rPr>
          <w:bCs/>
          <w:b/>
        </w:rPr>
        <w:t xml:space="preserve">Status:</w:t>
      </w:r>
      <w:r>
        <w:t xml:space="preserve"> </w:t>
      </w:r>
      <w:r>
        <w:t xml:space="preserve">Draft Research Proposal</w:t>
      </w:r>
    </w:p>
    <w:bookmarkStart w:id="20" w:name="X7e3c0d07230235bf914191567ba059d1b985037"/>
    <w:p>
      <w:pPr>
        <w:pStyle w:val="Heading2"/>
      </w:pPr>
      <w:r>
        <w:t xml:space="preserve">I. Introduction: The Imperative for Data Scientist Excellence in Singapore Singapore</w:t>
      </w:r>
    </w:p>
    <w:p>
      <w:pPr>
        <w:pStyle w:val="FirstParagraph"/>
      </w:pPr>
      <w:r>
        <w:t xml:space="preserve">In the dynamic landscape of Southeast Asia's digital frontier, Singapore stands as a beacon of innovation and strategic economic planning. As the government advances its Smart Nation 2030 vision, the role of the</w:t>
      </w:r>
      <w:r>
        <w:t xml:space="preserve"> </w:t>
      </w:r>
      <w:r>
        <w:rPr>
          <w:iCs/>
          <w:i/>
        </w:rPr>
        <w:t xml:space="preserve">Data Scientist</w:t>
      </w:r>
      <w:r>
        <w:t xml:space="preserve"> </w:t>
      </w:r>
      <w:r>
        <w:t xml:space="preserve">has evolved from a technical support function to a cornerstone of national competitiveness. This</w:t>
      </w:r>
      <w:r>
        <w:t xml:space="preserve"> </w:t>
      </w:r>
      <w:r>
        <w:rPr>
          <w:bCs/>
          <w:b/>
        </w:rPr>
        <w:t xml:space="preserve">Research Proposal</w:t>
      </w:r>
      <w:r>
        <w:t xml:space="preserve"> </w:t>
      </w:r>
      <w:r>
        <w:t xml:space="preserve">addresses an urgent need: developing a comprehensive framework for cultivating world-class Data Scientists specifically tailored to Singapore Singapore's unique socio-economic and technological ecosystem. The research recognizes that while Singapore possesses significant digital infrastructure, there remains a critical gap in understanding how local Data Scientist talent can be optimally developed, deployed, and integrated within the nation's public and private sectors. This study will establish the first evidence-based blueprint for Data Scientist development in Singapore Singapore.</w:t>
      </w:r>
    </w:p>
    <w:bookmarkEnd w:id="20"/>
    <w:bookmarkStart w:id="21" w:name="X2d16c1f91db786f136eb2a8ba5b4ce9ecb1072c"/>
    <w:p>
      <w:pPr>
        <w:pStyle w:val="Heading2"/>
      </w:pPr>
      <w:r>
        <w:t xml:space="preserve">II. Problem Statement: The Critical Talent Gap in Singapore Singapore</w:t>
      </w:r>
    </w:p>
    <w:p>
      <w:pPr>
        <w:pStyle w:val="FirstParagraph"/>
      </w:pPr>
      <w:r>
        <w:t xml:space="preserve">Despite substantial investment in digital transformation, a 2023 SkillsFuture report revealed that 68% of Singaporean companies cite a lack of qualified Data Scientists as their top barrier to AI adoption. This gap is particularly acute for roles requiring deep contextual understanding of local regulations (e.g., PDPA compliance), cultural nuances in consumer behavior, and integration with Singapore's public sector systems like the National Digital Identity (NDI). Crucially, existing talent development programs often fail to address these Singapore-specific requirements. The current workforce lacks specialists who can bridge the technical expertise of a Data Scientist with the intricacies of Singaporean governance, industry clusters (e.g., fintech, healthcare), and Smart Nation initiatives. Without targeted intervention, this gap threatens Singapore's ambition to lead in AI-driven economic growth within Asia Pacific.</w:t>
      </w:r>
    </w:p>
    <w:bookmarkEnd w:id="21"/>
    <w:bookmarkStart w:id="22" w:name="Xda3a7b473d4dab6d4b8e4338114f0ec953770d8"/>
    <w:p>
      <w:pPr>
        <w:pStyle w:val="Heading2"/>
      </w:pPr>
      <w:r>
        <w:t xml:space="preserve">III. Literature Review: Global Context vs. Local Needs</w:t>
      </w:r>
    </w:p>
    <w:p>
      <w:pPr>
        <w:pStyle w:val="FirstParagraph"/>
      </w:pPr>
      <w:r>
        <w:t xml:space="preserve">Global literature emphasizes technical competencies (machine learning, big data analytics) for the Data Scientist role but largely overlooks country-specific adaptation. Studies from MIT and Stanford focus on generic skill frameworks, while reports by McKinsey highlight global talent shortages without addressing regional implementation challenges. Conversely, Singapore's unique context demands a different approach: its regulatory environment (e.g., AI Verify framework), highly integrated public services (e.g., SingPass ecosystem), and multicultural demographics require Data Scientists with specialized local intelligence. This research bridges the gap between generic global models and Singapore-specific operational realities, making it uniquely relevant to</w:t>
      </w:r>
      <w:r>
        <w:t xml:space="preserve"> </w:t>
      </w:r>
      <w:r>
        <w:rPr>
          <w:bCs/>
          <w:b/>
        </w:rPr>
        <w:t xml:space="preserve">Singapore Singapore</w:t>
      </w:r>
      <w:r>
        <w:t xml:space="preserve">.</w:t>
      </w:r>
    </w:p>
    <w:bookmarkEnd w:id="22"/>
    <w:bookmarkStart w:id="23" w:name="iv.-research-objectives"/>
    <w:p>
      <w:pPr>
        <w:pStyle w:val="Heading2"/>
      </w:pPr>
      <w:r>
        <w:t xml:space="preserve">IV. Research Objectives</w:t>
      </w:r>
    </w:p>
    <w:p>
      <w:pPr>
        <w:numPr>
          <w:ilvl w:val="0"/>
          <w:numId w:val="1001"/>
        </w:numPr>
        <w:pStyle w:val="Compact"/>
      </w:pPr>
      <w:r>
        <w:t xml:space="preserve">To map the current demand landscape for Data Scientists across key sectors (finance, healthcare, public administration) in Singapore Singapore.</w:t>
      </w:r>
    </w:p>
    <w:p>
      <w:pPr>
        <w:numPr>
          <w:ilvl w:val="0"/>
          <w:numId w:val="1001"/>
        </w:numPr>
        <w:pStyle w:val="Compact"/>
      </w:pPr>
      <w:r>
        <w:t xml:space="preserve">To identify and validate the unique competencies required of a Data Scientist operating within Singapore's regulatory and cultural context.</w:t>
      </w:r>
    </w:p>
    <w:p>
      <w:pPr>
        <w:numPr>
          <w:ilvl w:val="0"/>
          <w:numId w:val="1001"/>
        </w:numPr>
        <w:pStyle w:val="Compact"/>
      </w:pPr>
      <w:r>
        <w:t xml:space="preserve">To develop a standardized competency framework for "Singapore-Specific Data Scientists" with clear career pathways.</w:t>
      </w:r>
    </w:p>
    <w:p>
      <w:pPr>
        <w:numPr>
          <w:ilvl w:val="0"/>
          <w:numId w:val="1001"/>
        </w:numPr>
        <w:pStyle w:val="Compact"/>
      </w:pPr>
      <w:r>
        <w:t xml:space="preserve">To design an evidence-based talent development model integrating industry needs, academic training, and national initiatives like SkillsFuture.</w:t>
      </w:r>
    </w:p>
    <w:bookmarkEnd w:id="23"/>
    <w:bookmarkStart w:id="27" w:name="v.-methodology-a-multi-phase-approach"/>
    <w:p>
      <w:pPr>
        <w:pStyle w:val="Heading2"/>
      </w:pPr>
      <w:r>
        <w:t xml:space="preserve">V. Methodology: A Multi-Phase Approach</w:t>
      </w:r>
    </w:p>
    <w:p>
      <w:pPr>
        <w:pStyle w:val="FirstParagraph"/>
      </w:pPr>
      <w:r>
        <w:t xml:space="preserve">This mixed-methods research employs a rigorous three-phase methodology tailored to Singapore Singapore's ecosystem:</w:t>
      </w:r>
    </w:p>
    <w:bookmarkStart w:id="24" w:name="phase-1-demand-analysis-months-1-3"/>
    <w:p>
      <w:pPr>
        <w:pStyle w:val="Heading3"/>
      </w:pPr>
      <w:r>
        <w:t xml:space="preserve">Phase 1: Demand Analysis (Months 1-3)</w:t>
      </w:r>
    </w:p>
    <w:p>
      <w:pPr>
        <w:numPr>
          <w:ilvl w:val="0"/>
          <w:numId w:val="1002"/>
        </w:numPr>
        <w:pStyle w:val="Compact"/>
      </w:pPr>
      <w:r>
        <w:t xml:space="preserve">Comprehensive survey of 200+ companies across Singapore's top industry clusters (MAS-regulated sectors, healthcare institutions, tech startups).</w:t>
      </w:r>
    </w:p>
    <w:p>
      <w:pPr>
        <w:numPr>
          <w:ilvl w:val="0"/>
          <w:numId w:val="1002"/>
        </w:numPr>
        <w:pStyle w:val="Compact"/>
      </w:pPr>
      <w:r>
        <w:t xml:space="preserve">Structured interviews with senior Data Scientists and hiring managers to identify critical local skill gaps.</w:t>
      </w:r>
    </w:p>
    <w:bookmarkEnd w:id="24"/>
    <w:bookmarkStart w:id="25" w:name="X78d82331ebdb33c830c79aef1f3cf1272570fac"/>
    <w:p>
      <w:pPr>
        <w:pStyle w:val="Heading3"/>
      </w:pPr>
      <w:r>
        <w:t xml:space="preserve">Phase 2: Competency Framework Development (Months 4-7)</w:t>
      </w:r>
    </w:p>
    <w:p>
      <w:pPr>
        <w:numPr>
          <w:ilvl w:val="0"/>
          <w:numId w:val="1003"/>
        </w:numPr>
        <w:pStyle w:val="Compact"/>
      </w:pPr>
      <w:r>
        <w:t xml:space="preserve">Delphi study with experts from NCS, A*STAR, NTU, and industry leaders to codify Singapore-specific competencies (e.g., "PDPA-compliant data governance," "Multilingual NLP for Singlish/English contexts").</w:t>
      </w:r>
    </w:p>
    <w:p>
      <w:pPr>
        <w:numPr>
          <w:ilvl w:val="0"/>
          <w:numId w:val="1003"/>
        </w:numPr>
        <w:pStyle w:val="Compact"/>
      </w:pPr>
      <w:r>
        <w:t xml:space="preserve">Comparative analysis of existing academic programs against market needs.</w:t>
      </w:r>
    </w:p>
    <w:bookmarkEnd w:id="25"/>
    <w:bookmarkStart w:id="26" w:name="X9da3f985b7018d80bcc91bf692f565fc25f4a31"/>
    <w:p>
      <w:pPr>
        <w:pStyle w:val="Heading3"/>
      </w:pPr>
      <w:r>
        <w:t xml:space="preserve">Phase 3: Model Validation &amp; Implementation Strategy (Months 8-10)</w:t>
      </w:r>
    </w:p>
    <w:p>
      <w:pPr>
        <w:numPr>
          <w:ilvl w:val="0"/>
          <w:numId w:val="1004"/>
        </w:numPr>
        <w:pStyle w:val="Compact"/>
      </w:pPr>
      <w:r>
        <w:t xml:space="preserve">Pilot implementation of the competency framework with two public sector agencies (e.g., NEA, HDB) to test its operational viability.</w:t>
      </w:r>
    </w:p>
    <w:p>
      <w:pPr>
        <w:numPr>
          <w:ilvl w:val="0"/>
          <w:numId w:val="1004"/>
        </w:numPr>
        <w:pStyle w:val="Compact"/>
      </w:pPr>
      <w:r>
        <w:t xml:space="preserve">Co-designing scalable training modules with local universities (NUS, Nanyang Technological University) and SkillsFuture Singapore.</w:t>
      </w:r>
    </w:p>
    <w:bookmarkEnd w:id="26"/>
    <w:bookmarkEnd w:id="27"/>
    <w:bookmarkStart w:id="28" w:name="X94073db5a909ae8c0b986a4cf639ed37834b35a"/>
    <w:p>
      <w:pPr>
        <w:pStyle w:val="Heading2"/>
      </w:pPr>
      <w:r>
        <w:t xml:space="preserve">VI. Expected Outcomes &amp; Impact on Singapore Singapore</w:t>
      </w:r>
    </w:p>
    <w:p>
      <w:pPr>
        <w:pStyle w:val="FirstParagraph"/>
      </w:pPr>
      <w:r>
        <w:t xml:space="preserve">This research will deliver four concrete outputs directly serving the goals of Singapore Singapore:</w:t>
      </w:r>
    </w:p>
    <w:p>
      <w:pPr>
        <w:numPr>
          <w:ilvl w:val="0"/>
          <w:numId w:val="1005"/>
        </w:numPr>
        <w:pStyle w:val="Compact"/>
      </w:pPr>
      <w:r>
        <w:rPr>
          <w:bCs/>
          <w:b/>
        </w:rPr>
        <w:t xml:space="preserve">National Competency Framework:</w:t>
      </w:r>
      <w:r>
        <w:t xml:space="preserve"> </w:t>
      </w:r>
      <w:r>
        <w:t xml:space="preserve">The first publicly available standard defining "Singapore-Specific Data Scientist" competencies, enabling targeted recruitment and upskilling.</w:t>
      </w:r>
    </w:p>
    <w:p>
      <w:pPr>
        <w:numPr>
          <w:ilvl w:val="0"/>
          <w:numId w:val="1005"/>
        </w:numPr>
        <w:pStyle w:val="Compact"/>
      </w:pPr>
      <w:r>
        <w:rPr>
          <w:bCs/>
          <w:b/>
        </w:rPr>
        <w:t xml:space="preserve">Industry-Academia Training Model:</w:t>
      </w:r>
      <w:r>
        <w:t xml:space="preserve"> </w:t>
      </w:r>
      <w:r>
        <w:t xml:space="preserve">A validated curriculum for universities and private training providers to embed Singapore-contextualized modules (e.g., case studies on Smart Nation projects like Virtual Singapore).</w:t>
      </w:r>
    </w:p>
    <w:p>
      <w:pPr>
        <w:numPr>
          <w:ilvl w:val="0"/>
          <w:numId w:val="1005"/>
        </w:numPr>
        <w:pStyle w:val="Compact"/>
      </w:pPr>
      <w:r>
        <w:rPr>
          <w:bCs/>
          <w:b/>
        </w:rPr>
        <w:t xml:space="preserve">Policy Recommendations:</w:t>
      </w:r>
      <w:r>
        <w:t xml:space="preserve"> </w:t>
      </w:r>
      <w:r>
        <w:t xml:space="preserve">Evidence-based guidance for the National AI Office to refine its talent strategy within the 2025 AI Strategy.</w:t>
      </w:r>
    </w:p>
    <w:p>
      <w:pPr>
        <w:numPr>
          <w:ilvl w:val="0"/>
          <w:numId w:val="1005"/>
        </w:numPr>
        <w:pStyle w:val="Compact"/>
      </w:pPr>
      <w:r>
        <w:rPr>
          <w:bCs/>
          <w:b/>
        </w:rPr>
        <w:t xml:space="preserve">Workforce Impact:</w:t>
      </w:r>
      <w:r>
        <w:t xml:space="preserve"> </w:t>
      </w:r>
      <w:r>
        <w:t xml:space="preserve">Projected to increase Singapore's pool of qualified Data Scientists by 40% within five years, directly supporting the government's target of creating 13,000 new tech jobs by 2025.</w:t>
      </w:r>
    </w:p>
    <w:bookmarkEnd w:id="28"/>
    <w:bookmarkStart w:id="29" w:name="X4bd54acb226933bb4cef766a6f4ea439c0f4be7"/>
    <w:p>
      <w:pPr>
        <w:pStyle w:val="Heading2"/>
      </w:pPr>
      <w:r>
        <w:t xml:space="preserve">VII. Significance: Why This Research Matters for Singapore Singapore</w:t>
      </w:r>
    </w:p>
    <w:p>
      <w:pPr>
        <w:pStyle w:val="FirstParagraph"/>
      </w:pPr>
      <w:r>
        <w:t xml:space="preserve">The strategic significance of this work extends beyond talent development. As AI becomes central to Singapore's economic resilience—powering everything from predictive healthcare to carbon-neutral urban planning—the quality and contextual relevance of the Data Scientist directly determines implementation success. A Data Scientist who understands the nuances of public service delivery in Singapore (e.g., multi-racial population dynamics, regulatory sandbox frameworks) can develop solutions that are not just technically sound but ethically aligned and culturally accepted. This research positions Singapore Singapore to avoid the pitfalls seen in other global cities where generic AI talent failed to deliver local value. It transforms the Data Scientist from a technical role into a strategic national asset capable of driving meaningful Smart Nation outcomes.</w:t>
      </w:r>
    </w:p>
    <w:bookmarkEnd w:id="29"/>
    <w:bookmarkStart w:id="30" w:name="viii.-timeline-resource-requirements"/>
    <w:p>
      <w:pPr>
        <w:pStyle w:val="Heading2"/>
      </w:pPr>
      <w:r>
        <w:t xml:space="preserve">VIII. Timeline &amp; Resource Requirements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Demand Analysis &amp; Data Collection</w:t>
      </w:r>
    </w:p>
    <w:p>
      <w:pPr>
        <w:pStyle w:val="BodyText"/>
      </w:pPr>
      <w:r>
        <w:t xml:space="preserve">3 months</w:t>
      </w:r>
    </w:p>
    <w:p>
      <w:pPr>
        <w:pStyle w:val="BodyText"/>
      </w:pPr>
      <w:r>
        <w:t xml:space="preserve">National survey tools, industry partnerships, researcher team (2 full-time)</w:t>
      </w:r>
    </w:p>
    <w:p>
      <w:pPr>
        <w:pStyle w:val="BodyText"/>
      </w:pPr>
      <w:r>
        <w:t xml:space="preserve">Framework Development &amp; Validation</w:t>
      </w:r>
    </w:p>
    <w:p>
      <w:pPr>
        <w:pStyle w:val="BodyText"/>
      </w:pPr>
      <w:r>
        <w:t xml:space="preserve">4 months</w:t>
      </w:r>
    </w:p>
    <w:p>
      <w:pPr>
        <w:pStyle w:val="BodyText"/>
      </w:pPr>
      <w:r>
        <w:t xml:space="preserve">Ethics review board clearance, expert panel facilitation costs</w:t>
      </w:r>
    </w:p>
    <w:p>
      <w:pPr>
        <w:pStyle w:val="BodyText"/>
      </w:pPr>
      <w:r>
        <w:t xml:space="preserve">Pilot Implementation &amp; Reporting</w:t>
      </w:r>
    </w:p>
    <w:p>
      <w:pPr>
        <w:pStyle w:val="BodyText"/>
      </w:pPr>
      <w:r>
        <w:t xml:space="preserve">3 months</w:t>
      </w:r>
    </w:p>
    <w:p>
      <w:pPr>
        <w:pStyle w:val="BodyText"/>
      </w:pPr>
      <w:r>
        <w:t xml:space="preserve">Industry pilot site access (public sector), curriculum development funds</w:t>
      </w:r>
    </w:p>
    <w:bookmarkEnd w:id="30"/>
    <w:bookmarkStart w:id="31" w:name="X2a1f282736c4276b71a1f7c8f71a45c199692d1"/>
    <w:p>
      <w:pPr>
        <w:pStyle w:val="Heading2"/>
      </w:pPr>
      <w:r>
        <w:t xml:space="preserve">IX. Conclusion: Building Singapore's Data-Driven Future</w:t>
      </w:r>
    </w:p>
    <w:p>
      <w:pPr>
        <w:pStyle w:val="FirstParagraph"/>
      </w:pPr>
      <w:r>
        <w:t xml:space="preserve">This Research Proposal presents a critical intervention to fortify Singapore Singapore's position as a global AI leader. By centering the research on the unique requirements of the Data Scientist role within our national context, we move beyond generic talent solutions to create sustainable, locally relevant expertise. The outcome will be a blueprint that empowers businesses, government agencies, and educational institutions to cultivate Data Scientists who don't merely possess technical skills but understand Singapore's fabric—its policies, its people, and its aspirations. As Singapore Singapore continues to pioneer the integration of technology and governance, this research ensures that our most valuable asset—the human talent behind the data—remains precisely aligned with national success. We seek approval to launch this vital initiative to secure Singapore's future as a Data-Driven Nation.</w:t>
      </w:r>
    </w:p>
    <w:bookmarkEnd w:id="31"/>
    <w:bookmarkStart w:id="32" w:name="x.-references"/>
    <w:p>
      <w:pPr>
        <w:pStyle w:val="Heading2"/>
      </w:pPr>
      <w:r>
        <w:t xml:space="preserve">X. References</w:t>
      </w:r>
    </w:p>
    <w:p>
      <w:pPr>
        <w:numPr>
          <w:ilvl w:val="0"/>
          <w:numId w:val="1006"/>
        </w:numPr>
        <w:pStyle w:val="Compact"/>
      </w:pPr>
      <w:r>
        <w:t xml:space="preserve">SkillsFuture Singapore (2023). "Digital Skills Survey Report." Ministry of Manpower, Singapore.</w:t>
      </w:r>
    </w:p>
    <w:p>
      <w:pPr>
        <w:numPr>
          <w:ilvl w:val="0"/>
          <w:numId w:val="1006"/>
        </w:numPr>
        <w:pStyle w:val="Compact"/>
      </w:pPr>
      <w:r>
        <w:t xml:space="preserve">National AI Office. (2023). "Singapore AI Strategy: Building an AI-Ready Economy."</w:t>
      </w:r>
    </w:p>
    <w:p>
      <w:pPr>
        <w:numPr>
          <w:ilvl w:val="0"/>
          <w:numId w:val="1006"/>
        </w:numPr>
        <w:pStyle w:val="Compact"/>
      </w:pPr>
      <w:r>
        <w:t xml:space="preserve">World Economic Forum. (2023). "The Future of Jobs Report: Asia Pacific."</w:t>
      </w:r>
    </w:p>
    <w:p>
      <w:pPr>
        <w:numPr>
          <w:ilvl w:val="0"/>
          <w:numId w:val="1006"/>
        </w:numPr>
        <w:pStyle w:val="Compact"/>
      </w:pPr>
      <w:r>
        <w:t xml:space="preserve">Ministry of Trade and Industry Singapore. (2023). "Smart Nation 2030 Blueprint."</w:t>
      </w:r>
    </w:p>
    <w:p>
      <w:pPr>
        <w:pStyle w:val="FirstParagraph"/>
      </w:pPr>
      <w:r>
        <w:rPr>
          <w:bCs/>
          <w:b/>
        </w:rPr>
        <w:t xml:space="preserve">Total Word Count:</w:t>
      </w:r>
      <w:r>
        <w:t xml:space="preserve"> </w:t>
      </w:r>
      <w:r>
        <w:t xml:space="preserve">987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Data Scientists in Singapore Singapore</dc:title>
  <dc:creator/>
  <dc:language>en</dc:language>
  <cp:keywords/>
  <dcterms:created xsi:type="dcterms:W3CDTF">2026-05-31T18:56:06Z</dcterms:created>
  <dcterms:modified xsi:type="dcterms:W3CDTF">2026-05-31T18:56:06Z</dcterms:modified>
</cp:coreProperties>
</file>

<file path=docProps/custom.xml><?xml version="1.0" encoding="utf-8"?>
<Properties xmlns="http://schemas.openxmlformats.org/officeDocument/2006/custom-properties" xmlns:vt="http://schemas.openxmlformats.org/officeDocument/2006/docPropsVTypes"/>
</file>