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Italy</w:t>
      </w:r>
      <w:r>
        <w:t xml:space="preserve"> </w:t>
      </w:r>
      <w:r>
        <w:t xml:space="preserve">Naples</w:t>
      </w:r>
    </w:p>
    <w:bookmarkStart w:id="27" w:name="X618711b780e55fd5186c5c349ed3a57a99b84a5"/>
    <w:p>
      <w:pPr>
        <w:pStyle w:val="Heading1"/>
      </w:pPr>
      <w:r>
        <w:t xml:space="preserve">Research Proposal: Optimizing Community Health through Strategic Dietitian Deployment in Italy Naples</w:t>
      </w:r>
    </w:p>
    <w:bookmarkStart w:id="20" w:name="abstract"/>
    <w:p>
      <w:pPr>
        <w:pStyle w:val="Heading2"/>
      </w:pPr>
      <w:r>
        <w:t xml:space="preserve">Abstract</w:t>
      </w:r>
    </w:p>
    <w:p>
      <w:pPr>
        <w:pStyle w:val="FirstParagraph"/>
      </w:pPr>
      <w:r>
        <w:t xml:space="preserve">This research proposal addresses a critical gap in public health infrastructure within Italy's southern metropolis of Naples. Despite the global recognition of the Mediterranean diet—rooted in Italian culinary tradition—the urban population of Naples faces escalating rates of diet-related chronic diseases, including obesity (affecting 32% of adults according to recent ISTAT data) and type-2 diabetes. This study proposes a comprehensive analysis to determine optimal strategies for integrating certified Dietitians into community health systems across Italy Naples, with the dual aim of preserving cultural dietary heritage while combating modern nutritional challenges. The research will generate actionable evidence for policymakers, healthcare providers, and municipal authorities in Italy Naples to enhance public health outcomes through targeted dietitian deployment.</w:t>
      </w:r>
    </w:p>
    <w:bookmarkEnd w:id="20"/>
    <w:bookmarkStart w:id="21" w:name="Xf86cb476310c27d45ddfceb3fa30b9348e0fb25"/>
    <w:p>
      <w:pPr>
        <w:pStyle w:val="Heading2"/>
      </w:pPr>
      <w:r>
        <w:t xml:space="preserve">1. Introduction: Contextualizing the Need in Italy Naples</w:t>
      </w:r>
    </w:p>
    <w:p>
      <w:pPr>
        <w:pStyle w:val="FirstParagraph"/>
      </w:pPr>
      <w:r>
        <w:t xml:space="preserve">Naples, a city of 1 million residents within its urban core and over 3.5 million in the wider metropolitan area, embodies a profound paradox: it is both the birthplace of globally celebrated Mediterranean cuisine and one of Italy's most nutritionally challenged regions. The traditional Neapolitan diet—rich in fresh vegetables, seafood, olive oil, and seasonal fruits—is increasingly compromised by urbanization trends, including pervasive fast-food culture ("fritto misto" stands), declining home-cooking practices, and socioeconomic disparities limiting access to fresh produce. Crucially, Italy Naples suffers from a severe shortage of qualified Dietitians: the ratio stands at 1.2 Dietitians per 10,000 inhabitants versus the national average of 3.8/10,000 (Associazione Italiana Dietisti, 2023). This deficit directly contributes to inadequate nutritional guidance for vulnerable populations—elderly citizens in historic districts like Centro Storico and low-income communities in the periphery such as Secondigliano. This research proposal is therefore imperative to bridge this gap, ensuring that the legacy of Italy's dietary heritage actively supports contemporary public health needs within Naples.</w:t>
      </w:r>
    </w:p>
    <w:bookmarkEnd w:id="21"/>
    <w:bookmarkStart w:id="22" w:name="research-problem-and-objectives"/>
    <w:p>
      <w:pPr>
        <w:pStyle w:val="Heading2"/>
      </w:pPr>
      <w:r>
        <w:t xml:space="preserve">2. Research Problem and Objectives</w:t>
      </w:r>
    </w:p>
    <w:p>
      <w:pPr>
        <w:pStyle w:val="FirstParagraph"/>
      </w:pPr>
      <w:r>
        <w:t xml:space="preserve">The core problem is twofold: (a) the underutilization of Dietitians as frontline health professionals in Naples' public and community settings, and (b) the misalignment between traditional food culture and modern nutritional science in addressing local disease burdens. This research will specifically investigate:</w:t>
      </w:r>
    </w:p>
    <w:p>
      <w:pPr>
        <w:numPr>
          <w:ilvl w:val="0"/>
          <w:numId w:val="1001"/>
        </w:numPr>
        <w:pStyle w:val="Compact"/>
      </w:pPr>
      <w:r>
        <w:rPr>
          <w:bCs/>
          <w:b/>
        </w:rPr>
        <w:t xml:space="preserve">Objective 1:</w:t>
      </w:r>
      <w:r>
        <w:t xml:space="preserve"> </w:t>
      </w:r>
      <w:r>
        <w:t xml:space="preserve">Assess current access barriers to Dietitian services across diverse socioeconomic zones in Italy Naples (e.g., historic center vs. outskirts).</w:t>
      </w:r>
    </w:p>
    <w:p>
      <w:pPr>
        <w:numPr>
          <w:ilvl w:val="0"/>
          <w:numId w:val="1001"/>
        </w:numPr>
        <w:pStyle w:val="Compact"/>
      </w:pPr>
      <w:r>
        <w:rPr>
          <w:bCs/>
          <w:b/>
        </w:rPr>
        <w:t xml:space="preserve">Objective 2:</w:t>
      </w:r>
      <w:r>
        <w:t xml:space="preserve"> </w:t>
      </w:r>
      <w:r>
        <w:t xml:space="preserve">Evaluate the perceived effectiveness of existing Dietitian-led interventions among target populations (e.g., schools, community centers, primary care clinics).</w:t>
      </w:r>
    </w:p>
    <w:p>
      <w:pPr>
        <w:numPr>
          <w:ilvl w:val="0"/>
          <w:numId w:val="1001"/>
        </w:numPr>
        <w:pStyle w:val="Compact"/>
      </w:pPr>
      <w:r>
        <w:rPr>
          <w:bCs/>
          <w:b/>
        </w:rPr>
        <w:t xml:space="preserve">Objective 3:</w:t>
      </w:r>
      <w:r>
        <w:t xml:space="preserve"> </w:t>
      </w:r>
      <w:r>
        <w:t xml:space="preserve">Develop a scalable model for integrating Dietitians into Naples' municipal health framework, incorporating cultural sensitivity to Neapolitan foodways.</w:t>
      </w:r>
    </w:p>
    <w:bookmarkEnd w:id="22"/>
    <w:bookmarkStart w:id="23" w:name="X7712f55a23d15aa6952b37699e3900e54c70dcd"/>
    <w:p>
      <w:pPr>
        <w:pStyle w:val="Heading2"/>
      </w:pPr>
      <w:r>
        <w:t xml:space="preserve">3. Methodology: A Mixed-Methods Approach for Italy Naples</w:t>
      </w:r>
    </w:p>
    <w:p>
      <w:pPr>
        <w:pStyle w:val="FirstParagraph"/>
      </w:pPr>
      <w:r>
        <w:t xml:space="preserve">The study will employ a rigorous mixed-methods design over 18 months, tailored to the unique context of Italy Naples:</w:t>
      </w:r>
    </w:p>
    <w:p>
      <w:pPr>
        <w:numPr>
          <w:ilvl w:val="0"/>
          <w:numId w:val="1002"/>
        </w:numPr>
        <w:pStyle w:val="Compact"/>
      </w:pPr>
      <w:r>
        <w:rPr>
          <w:bCs/>
          <w:b/>
        </w:rPr>
        <w:t xml:space="preserve">Quantitative Phase (Months 1-6):</w:t>
      </w:r>
      <w:r>
        <w:t xml:space="preserve"> </w:t>
      </w:r>
      <w:r>
        <w:t xml:space="preserve">Survey 500 residents across eight distinct Naples boroughs using stratified random sampling, measuring access frequency, awareness of Dietitian services, and self-reported dietary habits. Data will be correlated with municipal health records on obesity rates and diabetes prevalence by district.</w:t>
      </w:r>
    </w:p>
    <w:p>
      <w:pPr>
        <w:numPr>
          <w:ilvl w:val="0"/>
          <w:numId w:val="1002"/>
        </w:numPr>
        <w:pStyle w:val="Compact"/>
      </w:pPr>
      <w:r>
        <w:rPr>
          <w:bCs/>
          <w:b/>
        </w:rPr>
        <w:t xml:space="preserve">Qualitative Phase (Months 7-12):</w:t>
      </w:r>
      <w:r>
        <w:t xml:space="preserve"> </w:t>
      </w:r>
      <w:r>
        <w:t xml:space="preserve">Conduct 30 in-depth interviews with certified Dietitians practicing in Naples (including those working within the local ASL healthcare network) and focus groups with 4 community leaders from key neighborhoods. This will explore cultural nuances, logistical challenges, and opportunities for culturally resonant dietary advice (e.g., adapting "pasta al pomodoro" recipes for diabetic patients).</w:t>
      </w:r>
    </w:p>
    <w:p>
      <w:pPr>
        <w:numPr>
          <w:ilvl w:val="0"/>
          <w:numId w:val="1002"/>
        </w:numPr>
        <w:pStyle w:val="Compact"/>
      </w:pPr>
      <w:r>
        <w:rPr>
          <w:bCs/>
          <w:b/>
        </w:rPr>
        <w:t xml:space="preserve">Implementation Phase (Months 13-18):</w:t>
      </w:r>
      <w:r>
        <w:t xml:space="preserve"> </w:t>
      </w:r>
      <w:r>
        <w:t xml:space="preserve">Co-design a pilot intervention model with the City of Naples' Department of Health. This will involve deploying a small team of Dietitians into two community hubs (e.g., a social center in Chiaia and a school in Pianura) for 6 months, monitoring outcomes using validated dietary assessment tools and patient satisfaction surveys.</w:t>
      </w:r>
    </w:p>
    <w:bookmarkEnd w:id="23"/>
    <w:bookmarkStart w:id="24" w:name="X054559d57fe2fef3f8173698f02d5847f83d198"/>
    <w:p>
      <w:pPr>
        <w:pStyle w:val="Heading2"/>
      </w:pPr>
      <w:r>
        <w:t xml:space="preserve">4. Significance: Why This Research Matters for Italy Naples</w:t>
      </w:r>
    </w:p>
    <w:p>
      <w:pPr>
        <w:pStyle w:val="FirstParagraph"/>
      </w:pPr>
      <w:r>
        <w:t xml:space="preserve">This research transcends academic interest; it is a vital step toward public health equity in Italy Naples. The findings will directly inform the City of Naples' upcoming Health Plan 2030 and contribute to national policies under the Italian Ministry of Health's "Nutrition 2030" strategy. By focusing on Dietitian integration, we move beyond generic dietary advice to leverage culturally embedded food practices as therapeutic tools—transforming "traditional Neapolitan cuisine" into a cornerstone of preventive medicine. For instance, understanding how to promote the health benefits of local produce like San Marzano tomatoes or Caprese cheese within existing food rituals can yield higher adherence than Westernized diet plans. Furthermore, this research addresses a critical labor market gap: over 150 new Dietitian positions could be created within Naples' healthcare system by implementing our model, directly contributing to regional economic resilience and professional development in Italy.</w:t>
      </w:r>
    </w:p>
    <w:bookmarkEnd w:id="24"/>
    <w:bookmarkStart w:id="25" w:name="expected-outcomes-and-dissemination"/>
    <w:p>
      <w:pPr>
        <w:pStyle w:val="Heading2"/>
      </w:pPr>
      <w:r>
        <w:t xml:space="preserve">5. Expected Outcomes and Dissemination</w:t>
      </w:r>
    </w:p>
    <w:p>
      <w:pPr>
        <w:pStyle w:val="FirstParagraph"/>
      </w:pPr>
      <w:r>
        <w:t xml:space="preserve">We anticipate generating three key deliverables: (1) A detailed mapping of Dietitian service gaps across Naples; (2) A culturally validated "Naples Community Dietitian Framework" for municipal adoption; and (3) Evidence-based policy briefs targeting the City of Naples, Italian Ministry of Health, and regional health authorities. Dissemination will occur through peer-reviewed journals (e.g., *European Journal of Clinical Nutrition*), workshops with the Associazione Italiana Dietisti, presentations at the Naples Public Health Congress, and an accessible digital toolkit for community centers in Italy Naples. Crucially, all outputs will be translated into Italian to ensure maximum local impact.</w:t>
      </w:r>
    </w:p>
    <w:bookmarkEnd w:id="25"/>
    <w:bookmarkStart w:id="26" w:name="X55f06d95b730ba9b47d1fa704248a86bc164974"/>
    <w:p>
      <w:pPr>
        <w:pStyle w:val="Heading2"/>
      </w:pPr>
      <w:r>
        <w:t xml:space="preserve">6. Conclusion: Cultivating Health from Tradition</w:t>
      </w:r>
    </w:p>
    <w:p>
      <w:pPr>
        <w:pStyle w:val="FirstParagraph"/>
      </w:pPr>
      <w:r>
        <w:t xml:space="preserve">Italy Naples stands at a pivotal moment where the preservation of its culinary legacy and the urgent need for modern nutritional science converge. This research proposal centers on the Dietitian as a transformative agent in this convergence. By grounding our methodology in Naples' unique urban fabric, food culture, and health challenges, we move beyond theoretical models to create tangible solutions. The success of this initiative would not only elevate public health outcomes across Italy's most populous southern city but also establish Naples as a global model for harmonizing traditional dietary wisdom with contemporary clinical practice. Investing in Dietitians is not merely healthcare—it is an investment in the cultural and physical vitality of Naples, ensuring that its iconic food heritage nourishes future generations.</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Nutritional Health Through Dietitian Integration in Italy Naples</dc:title>
  <dc:creator/>
  <dc:language>en</dc:language>
  <cp:keywords/>
  <dcterms:created xsi:type="dcterms:W3CDTF">2026-07-21T15:15:43Z</dcterms:created>
  <dcterms:modified xsi:type="dcterms:W3CDTF">2026-07-21T15:15:43Z</dcterms:modified>
</cp:coreProperties>
</file>

<file path=docProps/custom.xml><?xml version="1.0" encoding="utf-8"?>
<Properties xmlns="http://schemas.openxmlformats.org/officeDocument/2006/custom-properties" xmlns:vt="http://schemas.openxmlformats.org/officeDocument/2006/docPropsVTypes"/>
</file>