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France</w:t>
      </w:r>
      <w:r>
        <w:t xml:space="preserve"> </w:t>
      </w:r>
      <w:r>
        <w:t xml:space="preserve">Paris</w:t>
      </w:r>
    </w:p>
    <w:bookmarkStart w:id="29" w:name="X722a170cff2f76c5b9d132bccfcda78849e91cd"/>
    <w:p>
      <w:pPr>
        <w:pStyle w:val="Heading1"/>
      </w:pPr>
      <w:r>
        <w:t xml:space="preserve">Research Proposal: Navigating Modern Statecraft - The Role and Challenges of Diplomats in France Paris</w:t>
      </w:r>
    </w:p>
    <w:bookmarkStart w:id="20" w:name="abstract"/>
    <w:p>
      <w:pPr>
        <w:pStyle w:val="Heading2"/>
      </w:pPr>
      <w:r>
        <w:t xml:space="preserve">Abstract</w:t>
      </w:r>
    </w:p>
    <w:p>
      <w:pPr>
        <w:pStyle w:val="FirstParagraph"/>
      </w:pPr>
      <w:r>
        <w:t xml:space="preserve">This Research Proposal outlines a comprehensive study examining the contemporary role, challenges, and strategic significance of diplomats operating within the diplomatic hub of France Paris. As the epicenter of European diplomacy and home to the Quai d'Orsay (French Ministry for Europe and Foreign Affairs), Paris hosts one of the world's largest concentrations of diplomatic missions. This research seeks to analyze how modern Diplomats navigate complex geopolitical landscapes, multilateral institutions, and evolving communication paradigms within this critical French capital setting. The findings will contribute significantly to understanding effective diplomatic practice in France Paris, informing policy development and training programs for future Diplomats globally. This Research Proposal addresses a vital gap in understanding the practical realities faced by diplomats operating at the heart of France's foreign policy apparatus.</w:t>
      </w:r>
    </w:p>
    <w:bookmarkEnd w:id="20"/>
    <w:bookmarkStart w:id="21" w:name="X5eeb27dd161db2b65e55bb510f4568bad6241e9"/>
    <w:p>
      <w:pPr>
        <w:pStyle w:val="Heading2"/>
      </w:pPr>
      <w:r>
        <w:t xml:space="preserve">1. Introduction: The Strategic Imperative of Diplomacy in France Paris</w:t>
      </w:r>
    </w:p>
    <w:p>
      <w:pPr>
        <w:pStyle w:val="FirstParagraph"/>
      </w:pPr>
      <w:r>
        <w:t xml:space="preserve">France Paris stands as an indispensable node in global diplomacy, hosting over 160 embassies, major international organizations (e.g., UNESCO, OECD), and serving as the headquarters for the French Ministry of Foreign Affairs. In this unique environment, the role of a Diplomat transcends traditional statecraft; it demands mastery of intricate European integration dynamics, transatlantic relations, African partnerships (a key French foreign policy focus), and emerging global challenges like climate change diplomacy. This Research Proposal argues that understanding the lived experience and evolving strategies of Diplomats in France Paris is not merely an academic exercise but a critical necessity for effective French foreign policy implementation and international cooperation. The strategic location of France Paris, historically central to European power structures (e.g., Treaty of Versailles, Maastricht Treaty), makes it the ideal laboratory for studying contemporary diplomatic practice.</w:t>
      </w:r>
    </w:p>
    <w:bookmarkEnd w:id="21"/>
    <w:bookmarkStart w:id="22" w:name="research-problem-and-justification"/>
    <w:p>
      <w:pPr>
        <w:pStyle w:val="Heading2"/>
      </w:pPr>
      <w:r>
        <w:t xml:space="preserve">2. Research Problem and Justification</w:t>
      </w:r>
    </w:p>
    <w:p>
      <w:pPr>
        <w:pStyle w:val="FirstParagraph"/>
      </w:pPr>
      <w:r>
        <w:t xml:space="preserve">Despite Paris's prominence, there is a significant gap in nuanced empirical research focused specifically on the day-to-day challenges and adaptive strategies employed by Diplomats operating within this specific French capital ecosystem. Existing literature often focuses on high-level policy analysis or historical case studies, overlooking the operational realities faced by mid-to-senior level Diplomats navigating complex Parisian diplomatic protocols, EU negotiations within the French framework, and the demands of managing bilateral relations with France's key partners. The rapid pace of geopolitical change (e.g., Russia-Ukraine conflict, US-EU relations shifts, African crises) intensifies these challenges. This Research Proposal directly addresses this gap by centering its inquiry on the Diplomat as the pivotal actor within the France Paris diplomatic milieu. Understanding how a Diplomat effectively leverages France Paris's unique institutional and cultural environment is paramount for optimizing French foreign policy outcomes and strengthening international partnerships.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France Paris:</w:t>
      </w:r>
    </w:p>
    <w:p>
      <w:pPr>
        <w:numPr>
          <w:ilvl w:val="0"/>
          <w:numId w:val="1001"/>
        </w:numPr>
        <w:pStyle w:val="Compact"/>
      </w:pPr>
      <w:r>
        <w:t xml:space="preserve">To map the evolving professional competencies required of a Diplomat operating effectively within the contemporary French diplomatic framework in Paris.</w:t>
      </w:r>
    </w:p>
    <w:p>
      <w:pPr>
        <w:numPr>
          <w:ilvl w:val="0"/>
          <w:numId w:val="1001"/>
        </w:numPr>
        <w:pStyle w:val="Compact"/>
      </w:pPr>
      <w:r>
        <w:t xml:space="preserve">To identify and analyze key challenges (e.g., multilateral negotiation pressures, digital diplomacy integration, cultural nuance in Franco-African relations) faced by Diplomats stationed at embassies or missions in France Paris.</w:t>
      </w:r>
    </w:p>
    <w:p>
      <w:pPr>
        <w:numPr>
          <w:ilvl w:val="0"/>
          <w:numId w:val="1001"/>
        </w:numPr>
        <w:pStyle w:val="Compact"/>
      </w:pPr>
      <w:r>
        <w:t xml:space="preserve">To assess the impact of France Paris-specific institutional structures (Quai d'Orsay coordination, EU delegation dynamics within Paris) on diplomatic strategy and outcomes.</w:t>
      </w:r>
    </w:p>
    <w:p>
      <w:pPr>
        <w:numPr>
          <w:ilvl w:val="0"/>
          <w:numId w:val="1001"/>
        </w:numPr>
        <w:pStyle w:val="Compact"/>
      </w:pPr>
      <w:r>
        <w:t xml:space="preserve">To develop evidence-based recommendations for enhancing Diplomat training programs and support systems tailored to the demands of operating from France Paris.</w:t>
      </w:r>
    </w:p>
    <w:bookmarkEnd w:id="23"/>
    <w:bookmarkStart w:id="24" w:name="literature-review-relevant-context"/>
    <w:p>
      <w:pPr>
        <w:pStyle w:val="Heading2"/>
      </w:pPr>
      <w:r>
        <w:t xml:space="preserve">4. Literature Review (Relevant Context)</w:t>
      </w:r>
    </w:p>
    <w:p>
      <w:pPr>
        <w:pStyle w:val="FirstParagraph"/>
      </w:pPr>
      <w:r>
        <w:t xml:space="preserve">While foundational works on diplomacy (e.g., Chester A. Crocker, Fen Osler Hampson) provide theoretical frameworks, recent scholarship increasingly emphasizes context-specificity. Studies like Chaloupek (2020) on European diplomatic practice highlight Paris's unique role, yet lack granular analysis of the Diplomat's daily operational reality within the city. Research by Berman (2021) on "Diplomacy in the Digital Age" touches on tools but neglects location-specific adaptation needs in France Paris. This Research Proposal builds directly upon these works while filling a critical void: focusing intensely on the Diplomat *in situ* within France Paris, moving beyond abstract theory to grounded practice. It acknowledges the historical weight of diplomacy in this city as a crucial backdrop to modern challenges.</w:t>
      </w:r>
    </w:p>
    <w:bookmarkEnd w:id="24"/>
    <w:bookmarkStart w:id="25" w:name="methodology"/>
    <w:p>
      <w:pPr>
        <w:pStyle w:val="Heading2"/>
      </w:pPr>
      <w:r>
        <w:t xml:space="preserve">5. Methodology</w:t>
      </w:r>
    </w:p>
    <w:p>
      <w:pPr>
        <w:pStyle w:val="FirstParagraph"/>
      </w:pPr>
      <w:r>
        <w:t xml:space="preserve">This study employs a multi-method qualitative approach, specifically designed for in-depth exploration within France Paris:</w:t>
      </w:r>
    </w:p>
    <w:p>
      <w:pPr>
        <w:numPr>
          <w:ilvl w:val="0"/>
          <w:numId w:val="1002"/>
        </w:numPr>
        <w:pStyle w:val="Compact"/>
      </w:pPr>
      <w:r>
        <w:rPr>
          <w:bCs/>
          <w:b/>
        </w:rPr>
        <w:t xml:space="preserve">Elite Interviews:</w:t>
      </w:r>
      <w:r>
        <w:t xml:space="preserve"> </w:t>
      </w:r>
      <w:r>
        <w:t xml:space="preserve">Semi-structured interviews with 30+ Diplomats (including French Ambassadors and career Diplomats at major missions, plus representatives from key international organizations based in Paris) over a 12-month period.</w:t>
      </w:r>
    </w:p>
    <w:p>
      <w:pPr>
        <w:numPr>
          <w:ilvl w:val="0"/>
          <w:numId w:val="1002"/>
        </w:numPr>
        <w:pStyle w:val="Compact"/>
      </w:pPr>
      <w:r>
        <w:rPr>
          <w:bCs/>
          <w:b/>
        </w:rPr>
        <w:t xml:space="preserve">Document Analysis:</w:t>
      </w:r>
      <w:r>
        <w:t xml:space="preserve"> </w:t>
      </w:r>
      <w:r>
        <w:t xml:space="preserve">Examination of internal diplomatic communications (de-identified), policy briefs related to Paris-based negotiations, and training materials from the French Ministry for Europe and Foreign Affairs.</w:t>
      </w:r>
    </w:p>
    <w:p>
      <w:pPr>
        <w:numPr>
          <w:ilvl w:val="0"/>
          <w:numId w:val="1002"/>
        </w:numPr>
        <w:pStyle w:val="Compact"/>
      </w:pPr>
      <w:r>
        <w:rPr>
          <w:bCs/>
          <w:b/>
        </w:rPr>
        <w:t xml:space="preserve">Participatory Observation:</w:t>
      </w:r>
      <w:r>
        <w:t xml:space="preserve"> </w:t>
      </w:r>
      <w:r>
        <w:t xml:space="preserve">Limited, ethically approved observation of specific diplomatic engagements (e.g., bilateral consultations, EU working group meetings within the Paris context) facilitated by research partnerships with institutions like the Institut de Relations Internationales et de Stratégie (IRIS) in France Paris.</w:t>
      </w:r>
    </w:p>
    <w:p>
      <w:pPr>
        <w:pStyle w:val="FirstParagraph"/>
      </w:pPr>
      <w:r>
        <w:t xml:space="preserve">The focus on France Paris ensures contextual relevance, while the methodology prioritizes capturing the authentic voice and experience of those operating within this critical diplomatic arena. Data collection will strictly adhere to French ethical guidelines for research involving professional practitioners.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contributions:</w:t>
      </w:r>
    </w:p>
    <w:p>
      <w:pPr>
        <w:numPr>
          <w:ilvl w:val="0"/>
          <w:numId w:val="1003"/>
        </w:numPr>
        <w:pStyle w:val="Compact"/>
      </w:pPr>
      <w:r>
        <w:t xml:space="preserve">A detailed empirical portrait of the modern Diplomat's role, challenges, and adaptive strategies within the specific ecosystem of France Paris.</w:t>
      </w:r>
    </w:p>
    <w:p>
      <w:pPr>
        <w:numPr>
          <w:ilvl w:val="0"/>
          <w:numId w:val="1003"/>
        </w:numPr>
        <w:pStyle w:val="Compact"/>
      </w:pPr>
      <w:r>
        <w:t xml:space="preserve">A validated framework for understanding diplomatic competency needs in a major European capital setting like France Paris.</w:t>
      </w:r>
    </w:p>
    <w:p>
      <w:pPr>
        <w:numPr>
          <w:ilvl w:val="0"/>
          <w:numId w:val="1003"/>
        </w:numPr>
        <w:pStyle w:val="Compact"/>
      </w:pPr>
      <w:r>
        <w:t xml:space="preserve">Practical policy briefs for the French Ministry of Foreign Affairs (Quai d'Orsay) on enhancing Diplomat support and training programs directly relevant to their operations in Paris.</w:t>
      </w:r>
    </w:p>
    <w:p>
      <w:pPr>
        <w:numPr>
          <w:ilvl w:val="0"/>
          <w:numId w:val="1003"/>
        </w:numPr>
        <w:pStyle w:val="Compact"/>
      </w:pPr>
      <w:r>
        <w:t xml:space="preserve">Broader insights applicable to diplomatic training institutions globally, demonstrating how location fundamentally shapes diplomatic practice.</w:t>
      </w:r>
    </w:p>
    <w:p>
      <w:pPr>
        <w:pStyle w:val="FirstParagraph"/>
      </w:pPr>
      <w:r>
        <w:t xml:space="preserve">The significance lies in moving beyond abstract discussion of diplomacy to deliver actionable knowledge. Understanding the Diplomat's reality *in France Paris* is fundamental for ensuring that French foreign policy remains agile, effective, and responsive within its most crucial operational base. This Research Proposal directly serves the mission of strengthening diplomatic capacity at the heart of European and global governance.</w:t>
      </w:r>
    </w:p>
    <w:bookmarkEnd w:id="26"/>
    <w:bookmarkStart w:id="27" w:name="conclusion"/>
    <w:p>
      <w:pPr>
        <w:pStyle w:val="Heading2"/>
      </w:pPr>
      <w:r>
        <w:t xml:space="preserve">7. Conclusion</w:t>
      </w:r>
    </w:p>
    <w:p>
      <w:pPr>
        <w:pStyle w:val="FirstParagraph"/>
      </w:pPr>
      <w:r>
        <w:t xml:space="preserve">The strategic importance of France Paris as a diplomatic capital is undeniable. This Research Proposal provides a focused, timely, and necessary investigation into the core actors – Diplomats – who make this system function. By centering the research within France Paris itself, examining real-world challenges faced by practitioners on the ground, and producing actionable insights for policy and training, this project addresses a critical need in contemporary international relations studies. The findings will offer invaluable guidance for current and future Diplomats navigating the complexities of statecraft from one of the world's most significant diplomatic capitals. Investing in understanding the Diplomat within France Paris is an investment in more effective global diplomacy.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France Paris</dc:title>
  <dc:creator/>
  <dc:language>en</dc:language>
  <cp:keywords/>
  <dcterms:created xsi:type="dcterms:W3CDTF">2026-07-21T02:51:08Z</dcterms:created>
  <dcterms:modified xsi:type="dcterms:W3CDTF">2026-07-21T02:51:08Z</dcterms:modified>
</cp:coreProperties>
</file>

<file path=docProps/custom.xml><?xml version="1.0" encoding="utf-8"?>
<Properties xmlns="http://schemas.openxmlformats.org/officeDocument/2006/custom-properties" xmlns:vt="http://schemas.openxmlformats.org/officeDocument/2006/docPropsVTypes"/>
</file>