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Action</w:t>
      </w:r>
      <w:r>
        <w:t xml:space="preserve"> </w:t>
      </w:r>
      <w:r>
        <w:t xml:space="preserve">within</w:t>
      </w:r>
      <w:r>
        <w:t xml:space="preserve"> </w:t>
      </w:r>
      <w:r>
        <w:t xml:space="preserve">Nepal</w:t>
      </w:r>
      <w:r>
        <w:t xml:space="preserve"> </w:t>
      </w:r>
      <w:r>
        <w:t xml:space="preserve">Kathmandu's</w:t>
      </w:r>
      <w:r>
        <w:t xml:space="preserve"> </w:t>
      </w:r>
      <w:r>
        <w:t xml:space="preserve">Evolving</w:t>
      </w:r>
      <w:r>
        <w:t xml:space="preserve"> </w:t>
      </w:r>
      <w:r>
        <w:t xml:space="preserve">Political</w:t>
      </w:r>
      <w:r>
        <w:t xml:space="preserve"> </w:t>
      </w:r>
      <w:r>
        <w:t xml:space="preserve">Landscape</w:t>
      </w:r>
    </w:p>
    <w:bookmarkStart w:id="28" w:name="X54ddc6f4344899b0939fce78a49fa13b4ed60e9"/>
    <w:p>
      <w:pPr>
        <w:pStyle w:val="Heading1"/>
      </w:pPr>
      <w:r>
        <w:t xml:space="preserve">Research Proposal: Diplomat in Action within Nepal Kathmandu's Evolving Political Landscape</w:t>
      </w:r>
    </w:p>
    <w:bookmarkStart w:id="20" w:name="abstract"/>
    <w:p>
      <w:pPr>
        <w:pStyle w:val="Heading2"/>
      </w:pPr>
      <w:r>
        <w:t xml:space="preserve">Abstract</w:t>
      </w:r>
    </w:p>
    <w:p>
      <w:pPr>
        <w:pStyle w:val="FirstParagraph"/>
      </w:pPr>
      <w:r>
        <w:t xml:space="preserve">This research proposal investigates the operational dynamics, strategic challenges, and adaptive methodologies employed by foreign diplomats stationed in Kathmandu, Nepal. As Nepal navigates a complex post-conflict transition and asserts its sovereignty within the intricate framework of South Asian geopolitics, the role of the Diplomat has become increasingly pivotal. This study focuses specifically on how modern Diplomats engage with Nepal's unique political ecosystem, institutional reforms, and socio-cultural context from their base in Kathmandu. Utilizing qualitative methods including semi-structured interviews with diplomatic personnel and Nepali government officials, alongside document analysis of bilateral relations, this research aims to produce actionable insights for enhancing diplomatic efficacy and fostering stronger bilateral partnerships centered on Nepal Kathmandu as a critical hub for international engagement.</w:t>
      </w:r>
    </w:p>
    <w:bookmarkEnd w:id="20"/>
    <w:bookmarkStart w:id="21" w:name="X91cbbf19c89b87ad968a9fdd9fe2272b50ad20f"/>
    <w:p>
      <w:pPr>
        <w:pStyle w:val="Heading2"/>
      </w:pPr>
      <w:r>
        <w:t xml:space="preserve">1. Introduction: The Significance of Diplomacy in Nepal Kathmandu</w:t>
      </w:r>
    </w:p>
    <w:p>
      <w:pPr>
        <w:pStyle w:val="FirstParagraph"/>
      </w:pPr>
      <w:r>
        <w:t xml:space="preserve">Nepal, a landlocked nation nestled between India and China, has long recognized the strategic importance of its capital city, Kathmandu. As the political, administrative, and diplomatic epicenter of Nepal for decades, Kathmandu hosts a vibrant community of foreign Missions representing over 50 countries. The role of the Diplomat in Nepal is not merely transactional; it is fundamentally intertwined with national security, economic development aspirations (including ambitious infrastructure projects like hydropower and transit corridors), environmental sustainability initiatives (particularly concerning the Himalayas), and Nepal's delicate balancing act between major powers. This research proposal addresses a critical gap: understanding how contemporary Diplomats effectively navigate Nepal Kathmandu's specific political realities – characterized by frequent government changes, complex federal structures emerging from the 2015 Constitution, and a society deeply connected to its cultural heritage – to achieve diplomatic objectives. The context of Nepal Kathmandu is not just a location; it is the living laboratory where diplomacy meets the intricate challenges of a developing Himalayan state.</w:t>
      </w:r>
    </w:p>
    <w:bookmarkEnd w:id="21"/>
    <w:bookmarkStart w:id="22" w:name="X6b2b4d071f95d24057e56581bd229c192d872de"/>
    <w:p>
      <w:pPr>
        <w:pStyle w:val="Heading2"/>
      </w:pPr>
      <w:r>
        <w:t xml:space="preserve">2. Problem Statement: Navigating Complexity in Kathmandu</w:t>
      </w:r>
    </w:p>
    <w:p>
      <w:pPr>
        <w:pStyle w:val="FirstParagraph"/>
      </w:pPr>
      <w:r>
        <w:t xml:space="preserve">The traditional model of diplomacy, often predicated on stable bilateral frameworks and predictable political environments, faces significant strain within Nepal Kathmandu. Recent years have witnessed rapid political shifts, the implementation of a new federal system requiring engagement with 7 provinces and numerous local governments, and heightened sensitivity regarding foreign influence in domestic affairs. Many Diplomats report difficulties in translating diplomatic initiatives into tangible outcomes due to institutional fragmentation, bureaucratic inertia, and the pervasive influence of historical geopolitical dynamics. Furthermore, there is a lack of granular understanding within diplomatic circles about *how* to effectively engage with Nepal's specific socio-cultural fabric and evolving governance structures from the Kathmandu base. This gap impedes the ability of Diplomats to contribute meaningfully to Nepal's development goals or foster deeper mutual understanding. The central problem this research addresses is: *How do foreign Diplomats operating within Nepal Kathmandu adapt their strategies, communication channels, and operational priorities to effectively engage with Nepal's evolving political landscape and achieve sustainable diplomatic outcomes?*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key political, institutional, and socio-cultural factors currently shaping diplomatic engagement within Nepal Kathmandu.</w:t>
      </w:r>
    </w:p>
    <w:p>
      <w:pPr>
        <w:numPr>
          <w:ilvl w:val="0"/>
          <w:numId w:val="1001"/>
        </w:numPr>
        <w:pStyle w:val="Compact"/>
      </w:pPr>
      <w:r>
        <w:t xml:space="preserve">To analyze the specific challenges faced by Diplomats in navigating Nepal's federal structure, frequent governmental transitions, and domestic policy debates from their Kathmandu headquarters.</w:t>
      </w:r>
    </w:p>
    <w:p>
      <w:pPr>
        <w:numPr>
          <w:ilvl w:val="0"/>
          <w:numId w:val="1001"/>
        </w:numPr>
        <w:pStyle w:val="Compact"/>
      </w:pPr>
      <w:r>
        <w:t xml:space="preserve">To identify successful adaptive strategies employed by Diplomats in fostering trust with Nepali counterparts at various governmental levels (federal, provincial, local) within the Kathmandu context.</w:t>
      </w:r>
    </w:p>
    <w:p>
      <w:pPr>
        <w:numPr>
          <w:ilvl w:val="0"/>
          <w:numId w:val="1001"/>
        </w:numPr>
        <w:pStyle w:val="Compact"/>
      </w:pPr>
      <w:r>
        <w:t xml:space="preserve">To assess the impact of cultural intelligence and contextual understanding on diplomatic effectiveness for Diplomats based in Nepal Kathmandu.</w:t>
      </w:r>
    </w:p>
    <w:p>
      <w:pPr>
        <w:numPr>
          <w:ilvl w:val="0"/>
          <w:numId w:val="1001"/>
        </w:numPr>
        <w:pStyle w:val="Compact"/>
      </w:pPr>
      <w:r>
        <w:t xml:space="preserve">To provide evidence-based recommendations for diplomatic training programs and operational protocols tailored specifically to the Nepal Kathmandu environment, enhancing future Diplomat efficacy.</w:t>
      </w:r>
    </w:p>
    <w:bookmarkEnd w:id="23"/>
    <w:bookmarkStart w:id="24" w:name="X3875ebe74e106124d2bb27eb46f0672646b5374"/>
    <w:p>
      <w:pPr>
        <w:pStyle w:val="Heading2"/>
      </w:pPr>
      <w:r>
        <w:t xml:space="preserve">4. Literature Review: Contextualizing Diplomatic Practice in Nepal</w:t>
      </w:r>
    </w:p>
    <w:p>
      <w:pPr>
        <w:pStyle w:val="FirstParagraph"/>
      </w:pPr>
      <w:r>
        <w:t xml:space="preserve">Existing literature on diplomacy in South Asia often emphasizes macro-level power dynamics between India, China, and regional actors like the US or EU. Studies focusing specifically on Nepal frequently examine its foreign policy posture (e.g., "non-alignment" vs. "active neutrality") but provide limited insight into the *ground-level operations* of Diplomats within Kathmandu itself. Research on diplomatic practices in developing states often neglects the specific, nuanced challenges presented by a country undergoing profound constitutional and administrative transformation, like Nepal. While works on Nepali foreign policy exist (e.g., by scholars like Arjun Bahadur Thapa), there is a significant void regarding the *internal operational experience* of the Diplomat as an agent navigating Nepal Kathmandu's unique political microcosm. This research directly addresses this lacuna, moving beyond policy analysis to explore the human and procedural dimensions of diplomacy within the Kathmandu diplomatic community.</w:t>
      </w:r>
    </w:p>
    <w:bookmarkEnd w:id="24"/>
    <w:bookmarkStart w:id="25" w:name="methodology"/>
    <w:p>
      <w:pPr>
        <w:pStyle w:val="Heading2"/>
      </w:pPr>
      <w:r>
        <w:t xml:space="preserve">5. Methodology</w:t>
      </w:r>
    </w:p>
    <w:p>
      <w:pPr>
        <w:pStyle w:val="FirstParagraph"/>
      </w:pPr>
      <w:r>
        <w:t xml:space="preserve">This research will employ a qualitative case study methodology centered on Nepal Kathmandu. The primary data collection methods will include:</w:t>
      </w:r>
    </w:p>
    <w:p>
      <w:pPr>
        <w:numPr>
          <w:ilvl w:val="0"/>
          <w:numId w:val="1002"/>
        </w:numPr>
        <w:pStyle w:val="Compact"/>
      </w:pPr>
      <w:r>
        <w:rPr>
          <w:bCs/>
          <w:b/>
        </w:rPr>
        <w:t xml:space="preserve">Semi-Structured Interviews:</w:t>
      </w:r>
      <w:r>
        <w:t xml:space="preserve"> </w:t>
      </w:r>
      <w:r>
        <w:t xml:space="preserve">Conducting in-depth interviews with approximately 30 participants over 4 months, including foreign Diplomats (Ambassadors, Ministers-Counselor), senior officials from the Ministry of Foreign Affairs (MoFA) Nepal in Kathmandu, and key representatives from international organizations (e.g., UNDP, World Bank) operating within the city. Interviews will explore their daily challenges, adaptation strategies, and perceptions of effectiveness.</w:t>
      </w:r>
    </w:p>
    <w:p>
      <w:pPr>
        <w:numPr>
          <w:ilvl w:val="0"/>
          <w:numId w:val="1002"/>
        </w:numPr>
        <w:pStyle w:val="Compact"/>
      </w:pPr>
      <w:r>
        <w:rPr>
          <w:bCs/>
          <w:b/>
        </w:rPr>
        <w:t xml:space="preserve">Document Analysis:</w:t>
      </w:r>
      <w:r>
        <w:t xml:space="preserve"> </w:t>
      </w:r>
      <w:r>
        <w:t xml:space="preserve">Reviewing official diplomatic communications (public statements, reports), bilateral agreements signed in Kathmandu over the last decade, MoFA policy papers related to international engagement, and relevant news archives covering diplomatic incidents or initiatives.</w:t>
      </w:r>
    </w:p>
    <w:p>
      <w:pPr>
        <w:pStyle w:val="FirstParagraph"/>
      </w:pPr>
      <w:r>
        <w:t xml:space="preserve">The data will be analyzed thematically using NVivo software to identify recurring patterns in challenges faced by Diplomats and successful adaptation strategies within the Nepal Kathmandu context. Ethical approval will be sought from the host university in Kathmandu.</w:t>
      </w:r>
    </w:p>
    <w:bookmarkEnd w:id="25"/>
    <w:bookmarkStart w:id="26" w:name="expected-outcomes-and-significance"/>
    <w:p>
      <w:pPr>
        <w:pStyle w:val="Heading2"/>
      </w:pPr>
      <w:r>
        <w:t xml:space="preserve">6. Expected Outcomes and Significance</w:t>
      </w:r>
    </w:p>
    <w:p>
      <w:pPr>
        <w:pStyle w:val="FirstParagraph"/>
      </w:pPr>
      <w:r>
        <w:t xml:space="preserve">This research is anticipated to yield several significant contributions:</w:t>
      </w:r>
    </w:p>
    <w:p>
      <w:pPr>
        <w:numPr>
          <w:ilvl w:val="0"/>
          <w:numId w:val="1003"/>
        </w:numPr>
        <w:pStyle w:val="Compact"/>
      </w:pPr>
      <w:r>
        <w:t xml:space="preserve">A comprehensive, empirically grounded understanding of the *real-world challenges* confronting Diplomats operating daily from Nepal Kathmandu.</w:t>
      </w:r>
    </w:p>
    <w:p>
      <w:pPr>
        <w:numPr>
          <w:ilvl w:val="0"/>
          <w:numId w:val="1003"/>
        </w:numPr>
        <w:pStyle w:val="Compact"/>
      </w:pPr>
      <w:r>
        <w:t xml:space="preserve">Identification of specific, actionable best practices for Diplomats to enhance their engagement with Nepal's evolving political landscape and institutions.</w:t>
      </w:r>
    </w:p>
    <w:p>
      <w:pPr>
        <w:numPr>
          <w:ilvl w:val="0"/>
          <w:numId w:val="1003"/>
        </w:numPr>
        <w:pStyle w:val="Compact"/>
      </w:pPr>
      <w:r>
        <w:t xml:space="preserve">Insights into how cultural context and local knowledge can be systematically integrated into diplomatic training, particularly for missions focused on Nepal Kathmandu.</w:t>
      </w:r>
    </w:p>
    <w:p>
      <w:pPr>
        <w:numPr>
          <w:ilvl w:val="0"/>
          <w:numId w:val="1003"/>
        </w:numPr>
        <w:pStyle w:val="Compact"/>
      </w:pPr>
      <w:r>
        <w:t xml:space="preserve">A valuable resource for Nepali foreign policy practitioners within the MoFA in Kathmandu to improve bilateral relations management from their perspective.</w:t>
      </w:r>
    </w:p>
    <w:p>
      <w:pPr>
        <w:numPr>
          <w:ilvl w:val="0"/>
          <w:numId w:val="1003"/>
        </w:numPr>
        <w:pStyle w:val="Compact"/>
      </w:pPr>
      <w:r>
        <w:t xml:space="preserve">Contribution to academic discourse on diplomacy in fragile and transitioning states, with a specific focus on the South Asian context centered on Nepal Kathmandu.</w:t>
      </w:r>
    </w:p>
    <w:bookmarkEnd w:id="26"/>
    <w:bookmarkStart w:id="27" w:name="conclusion"/>
    <w:p>
      <w:pPr>
        <w:pStyle w:val="Heading2"/>
      </w:pPr>
      <w:r>
        <w:t xml:space="preserve">7. Conclusion</w:t>
      </w:r>
    </w:p>
    <w:p>
      <w:pPr>
        <w:pStyle w:val="FirstParagraph"/>
      </w:pPr>
      <w:r>
        <w:t xml:space="preserve">The role of the Diplomat in Nepal Kathmandu is more than an administrative function; it is a critical nexus for shaping international relations with one of Asia's most strategically positioned and dynamically changing nations. As Nepal continues its journey towards stable democratic governance, economic development, and environmental stewardship within the Himalayan context, the effectiveness of diplomatic engagement from Kathmandu becomes paramount. This research proposal outlines a vital investigation into how modern Diplomats navigate this complex terrain. By focusing specifically on the operational realities within Nepal Kathmandu – its unique political rhythms, institutional structures, and cultural nuances – this study promises to deliver practical insights that will strengthen diplomatic partnerships, foster deeper mutual understanding between Nepal and the international community, and ultimately contribute to a more stable and prosperous future for Nepal. The findings will be disseminated through academic publications, policy briefs tailored for embassies in Kathmandu, and presentations at international diplomacy conferences.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Action within Nepal Kathmandu's Evolving Political Landscape</dc:title>
  <dc:creator/>
  <dc:language>en</dc:language>
  <cp:keywords/>
  <dcterms:created xsi:type="dcterms:W3CDTF">2025-12-09T11:24:01Z</dcterms:created>
  <dcterms:modified xsi:type="dcterms:W3CDTF">2025-12-09T11:24:01Z</dcterms:modified>
</cp:coreProperties>
</file>

<file path=docProps/custom.xml><?xml version="1.0" encoding="utf-8"?>
<Properties xmlns="http://schemas.openxmlformats.org/officeDocument/2006/custom-properties" xmlns:vt="http://schemas.openxmlformats.org/officeDocument/2006/docPropsVTypes"/>
</file>