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Algeria</w:t>
      </w:r>
      <w:r>
        <w:t xml:space="preserve"> </w:t>
      </w:r>
      <w:r>
        <w:t xml:space="preserve">Algiers</w:t>
      </w:r>
    </w:p>
    <w:bookmarkStart w:id="27" w:name="X06888563d24b88e6ca5d4314c85822b43aa27f2"/>
    <w:p>
      <w:pPr>
        <w:pStyle w:val="Heading1"/>
      </w:pPr>
      <w:r>
        <w:t xml:space="preserve">Research Proposal: Enhancing Primary Healthcare Access Through the Strategic Integration of Doctor General Practitioner in Algeria Algiers</w:t>
      </w:r>
    </w:p>
    <w:bookmarkStart w:id="20" w:name="abstract"/>
    <w:p>
      <w:pPr>
        <w:pStyle w:val="Heading2"/>
      </w:pPr>
      <w:r>
        <w:t xml:space="preserve">Abstract</w:t>
      </w:r>
    </w:p>
    <w:p>
      <w:pPr>
        <w:pStyle w:val="FirstParagraph"/>
      </w:pPr>
      <w:r>
        <w:t xml:space="preserve">This research proposal addresses a critical gap in Algeria's healthcare system, specifically within the urban context of Algiers. It focuses on the pivotal role and strategic implementation of the</w:t>
      </w:r>
      <w:r>
        <w:t xml:space="preserve"> </w:t>
      </w:r>
      <w:r>
        <w:rPr>
          <w:iCs/>
          <w:i/>
        </w:rPr>
        <w:t xml:space="preserve">Doctor General Practitioner</w:t>
      </w:r>
      <w:r>
        <w:t xml:space="preserve"> </w:t>
      </w:r>
      <w:r>
        <w:t xml:space="preserve">(DGP) as the cornerstone of primary healthcare delivery. With Algeria's population exceeding 45 million and Algiers housing over 3 million residents, current healthcare infrastructure struggles with fragmentation, specialist overutilization, and poor primary care accessibility. This study seeks to comprehensively evaluate the operational challenges, societal impact, and potential systemic benefits of empowering Doctor General Practitioners across Algiers' public health network. The findings aim to provide actionable evidence for national policy reform under Algeria's National Health Strategy 2014-2024 and beyond.</w:t>
      </w:r>
    </w:p>
    <w:bookmarkEnd w:id="20"/>
    <w:bookmarkStart w:id="21" w:name="X582b19fc8f4d4a119929f8b5365fabeb6f65cf2"/>
    <w:p>
      <w:pPr>
        <w:pStyle w:val="Heading2"/>
      </w:pPr>
      <w:r>
        <w:t xml:space="preserve">1. Introduction: The Imperative for Doctor General Practitioner in Algiers</w:t>
      </w:r>
    </w:p>
    <w:p>
      <w:pPr>
        <w:pStyle w:val="FirstParagraph"/>
      </w:pPr>
      <w:r>
        <w:t xml:space="preserve">Algeria faces significant healthcare challenges, particularly in its densely populated capital, Algiers. Despite substantial investment in tertiary care facilities, the primary healthcare system remains underdeveloped and underutilized. The role of the</w:t>
      </w:r>
      <w:r>
        <w:t xml:space="preserve"> </w:t>
      </w:r>
      <w:r>
        <w:rPr>
          <w:iCs/>
          <w:i/>
        </w:rPr>
        <w:t xml:space="preserve">Doctor General Practitioner</w:t>
      </w:r>
      <w:r>
        <w:t xml:space="preserve"> </w:t>
      </w:r>
      <w:r>
        <w:t xml:space="preserve">– a physician trained to provide comprehensive first-contact care for all ages and health conditions within a community – is often overshadowed by a specialist-centric model. In Algiers, this leads to overcrowded hospitals, long patient wait times, high out-of-pocket costs for unnecessary referrals, and poor management of chronic diseases like diabetes and hypertension. The current definition of the Doctor General Practitioner in Algeria lacks clear operational guidelines and systemic support within urban healthcare structures. This research directly confronts the urgent need to redefine, strengthen, and strategically deploy this critical healthcare professional role within Algiers' complex urban ecosystem.</w:t>
      </w:r>
    </w:p>
    <w:bookmarkEnd w:id="21"/>
    <w:bookmarkStart w:id="22" w:name="problem-statement"/>
    <w:p>
      <w:pPr>
        <w:pStyle w:val="Heading2"/>
      </w:pPr>
      <w:r>
        <w:t xml:space="preserve">2. Problem Statement</w:t>
      </w:r>
    </w:p>
    <w:p>
      <w:pPr>
        <w:pStyle w:val="FirstParagraph"/>
      </w:pPr>
      <w:r>
        <w:t xml:space="preserve">Algiers exemplifies a classic challenge of urban healthcare in developing nations: a system burdened by demand far exceeding the capacity of its primary care infrastructure. Key issues include:</w:t>
      </w:r>
    </w:p>
    <w:p>
      <w:pPr>
        <w:numPr>
          <w:ilvl w:val="0"/>
          <w:numId w:val="1001"/>
        </w:numPr>
        <w:pStyle w:val="Compact"/>
      </w:pPr>
      <w:r>
        <w:rPr>
          <w:bCs/>
          <w:b/>
        </w:rPr>
        <w:t xml:space="preserve">Over-Reliance on Specialists:</w:t>
      </w:r>
      <w:r>
        <w:t xml:space="preserve"> </w:t>
      </w:r>
      <w:r>
        <w:t xml:space="preserve">Patients bypass GPs entirely, flooding hospital outpatient departments (e.g., 65% of visits to Algiers' central hospitals are for conditions manageable by a Doctor General Practitioner).</w:t>
      </w:r>
    </w:p>
    <w:p>
      <w:pPr>
        <w:numPr>
          <w:ilvl w:val="0"/>
          <w:numId w:val="1001"/>
        </w:numPr>
        <w:pStyle w:val="Compact"/>
      </w:pPr>
      <w:r>
        <w:rPr>
          <w:bCs/>
          <w:b/>
        </w:rPr>
        <w:t xml:space="preserve">Fragmented Care &amp; Poor Chronic Disease Management:</w:t>
      </w:r>
      <w:r>
        <w:t xml:space="preserve"> </w:t>
      </w:r>
      <w:r>
        <w:t xml:space="preserve">Lack of continuity with a single primary physician leads to fragmented care, medication errors, and poor outcomes for chronic conditions (affecting 30% of Algiers' urban population over 40).</w:t>
      </w:r>
    </w:p>
    <w:p>
      <w:pPr>
        <w:numPr>
          <w:ilvl w:val="0"/>
          <w:numId w:val="1001"/>
        </w:numPr>
        <w:pStyle w:val="Compact"/>
      </w:pPr>
      <w:r>
        <w:rPr>
          <w:bCs/>
          <w:b/>
        </w:rPr>
        <w:t xml:space="preserve">Underutilization of Doctor General Practitioner Potential:</w:t>
      </w:r>
      <w:r>
        <w:t xml:space="preserve"> </w:t>
      </w:r>
      <w:r>
        <w:t xml:space="preserve">DGPs in Algiers often operate with limited autonomy, insufficient diagnostic resources (e.g., basic lab access), and unclear referral pathways within the public system.</w:t>
      </w:r>
    </w:p>
    <w:p>
      <w:pPr>
        <w:numPr>
          <w:ilvl w:val="0"/>
          <w:numId w:val="1001"/>
        </w:numPr>
        <w:pStyle w:val="Compact"/>
      </w:pPr>
      <w:r>
        <w:rPr>
          <w:bCs/>
          <w:b/>
        </w:rPr>
        <w:t xml:space="preserve">Clinic Overcrowding &amp; Patient Dissatisfaction:</w:t>
      </w:r>
      <w:r>
        <w:t xml:space="preserve"> </w:t>
      </w:r>
      <w:r>
        <w:t xml:space="preserve">Public primary health centers in Algiers (like those in Bab El Oued or Sidi M'Hamed) experience severe overcrowding, leading to inadequate consultation time and low patient satisfaction scores (WHO 2023 Algeria Report).</w:t>
      </w:r>
    </w:p>
    <w:p>
      <w:pPr>
        <w:pStyle w:val="FirstParagraph"/>
      </w:pPr>
      <w:r>
        <w:t xml:space="preserve">Without a strategic intervention focused on the Doctor General Practitioner model, Algiers' healthcare system risks further deterioration, increased inequity in access, and unsustainable financial burdens on both patients and the state.</w:t>
      </w:r>
    </w:p>
    <w:bookmarkEnd w:id="22"/>
    <w:bookmarkStart w:id="23" w:name="research-objectives"/>
    <w:p>
      <w:pPr>
        <w:pStyle w:val="Heading2"/>
      </w:pPr>
      <w:r>
        <w:t xml:space="preserve">3. Research Objectives</w:t>
      </w:r>
    </w:p>
    <w:p>
      <w:pPr>
        <w:numPr>
          <w:ilvl w:val="0"/>
          <w:numId w:val="1002"/>
        </w:numPr>
        <w:pStyle w:val="Compact"/>
      </w:pPr>
      <w:r>
        <w:t xml:space="preserve">To map the current operational landscape of Doctor General Practitioner services within public primary healthcare centers across key Algiers districts (e.g., El Harrach, Bab Ezzouar, Mustapha).</w:t>
      </w:r>
    </w:p>
    <w:p>
      <w:pPr>
        <w:numPr>
          <w:ilvl w:val="0"/>
          <w:numId w:val="1002"/>
        </w:numPr>
        <w:pStyle w:val="Compact"/>
      </w:pPr>
      <w:r>
        <w:t xml:space="preserve">To identify systemic barriers (policy, resource allocation, training gaps) hindering the effective deployment of Doctor General Practitioner in urban Algiers.</w:t>
      </w:r>
    </w:p>
    <w:p>
      <w:pPr>
        <w:numPr>
          <w:ilvl w:val="0"/>
          <w:numId w:val="1002"/>
        </w:numPr>
        <w:pStyle w:val="Compact"/>
      </w:pPr>
      <w:r>
        <w:t xml:space="preserve">To assess patient and provider perspectives on access to primary care and the perceived value of engaging a Doctor General Practitioner as a first point of contact.</w:t>
      </w:r>
    </w:p>
    <w:p>
      <w:pPr>
        <w:numPr>
          <w:ilvl w:val="0"/>
          <w:numId w:val="1002"/>
        </w:numPr>
        <w:pStyle w:val="Compact"/>
      </w:pPr>
      <w:r>
        <w:t xml:space="preserve">To evaluate the impact of existing DGP roles on reducing unnecessary specialist referrals, improving chronic disease outcomes, and enhancing patient satisfaction within Algiers' context.</w:t>
      </w:r>
    </w:p>
    <w:p>
      <w:pPr>
        <w:numPr>
          <w:ilvl w:val="0"/>
          <w:numId w:val="1002"/>
        </w:numPr>
        <w:pStyle w:val="Compact"/>
      </w:pPr>
      <w:r>
        <w:t xml:space="preserve">To develop evidence-based recommendations for policy modification and operational frameworks to integrate the Doctor General Practitioner as a central pillar of primary healthcare delivery in Algeria Algiers.</w:t>
      </w:r>
    </w:p>
    <w:bookmarkEnd w:id="23"/>
    <w:bookmarkStart w:id="24" w:name="methodology"/>
    <w:p>
      <w:pPr>
        <w:pStyle w:val="Heading2"/>
      </w:pPr>
      <w:r>
        <w:t xml:space="preserve">4. Methodology</w:t>
      </w:r>
    </w:p>
    <w:p>
      <w:pPr>
        <w:pStyle w:val="FirstParagraph"/>
      </w:pPr>
      <w:r>
        <w:t xml:space="preserve">This mixed-methods study will be conducted over 18 months within Algiers province, utilizing rigorous yet context-appropriate approaches:</w:t>
      </w:r>
    </w:p>
    <w:p>
      <w:pPr>
        <w:numPr>
          <w:ilvl w:val="0"/>
          <w:numId w:val="1003"/>
        </w:numPr>
        <w:pStyle w:val="Compact"/>
      </w:pPr>
      <w:r>
        <w:rPr>
          <w:bCs/>
          <w:b/>
        </w:rPr>
        <w:t xml:space="preserve">Quantitative Phase (Months 1-6):</w:t>
      </w:r>
      <w:r>
        <w:t xml:space="preserve"> </w:t>
      </w:r>
      <w:r>
        <w:t xml:space="preserve">A stratified random survey of 500 patients across 25 public primary health centers in Algiers, measuring access points, consultation duration, referral patterns, and satisfaction. Concurrently, data analysis of referral logs from 10 major Algiers hospitals will quantify unnecessary specialist visits.</w:t>
      </w:r>
    </w:p>
    <w:p>
      <w:pPr>
        <w:numPr>
          <w:ilvl w:val="0"/>
          <w:numId w:val="1003"/>
        </w:numPr>
        <w:pStyle w:val="Compact"/>
      </w:pPr>
      <w:r>
        <w:rPr>
          <w:bCs/>
          <w:b/>
        </w:rPr>
        <w:t xml:space="preserve">Qualitative Phase (Months 7-12):</w:t>
      </w:r>
      <w:r>
        <w:t xml:space="preserve"> </w:t>
      </w:r>
      <w:r>
        <w:t xml:space="preserve">In-depth interviews with 30 Doctor General Practitioners and key administrators from the Algerian Ministry of Health's Algiers Regional Directorate, exploring operational challenges. Focus groups (4 groups x 8 participants) with diverse patient populations in Algiers neighborhoods will capture lived experiences.</w:t>
      </w:r>
    </w:p>
    <w:p>
      <w:pPr>
        <w:numPr>
          <w:ilvl w:val="0"/>
          <w:numId w:val="1003"/>
        </w:numPr>
        <w:pStyle w:val="Compact"/>
      </w:pPr>
      <w:r>
        <w:rPr>
          <w:bCs/>
          <w:b/>
        </w:rPr>
        <w:t xml:space="preserve">Policy Analysis (Months 13-15):</w:t>
      </w:r>
      <w:r>
        <w:t xml:space="preserve"> </w:t>
      </w:r>
      <w:r>
        <w:t xml:space="preserve">Critical review of existing Algerian health policies, training curricula for general practitioners, and resource allocation frameworks specific to primary care in Algiers.</w:t>
      </w:r>
    </w:p>
    <w:p>
      <w:pPr>
        <w:numPr>
          <w:ilvl w:val="0"/>
          <w:numId w:val="1003"/>
        </w:numPr>
        <w:pStyle w:val="Compact"/>
      </w:pPr>
      <w:r>
        <w:rPr>
          <w:bCs/>
          <w:b/>
        </w:rPr>
        <w:t xml:space="preserve">Integration &amp; Dissemination (Months 16-18):</w:t>
      </w:r>
      <w:r>
        <w:t xml:space="preserve"> </w:t>
      </w:r>
      <w:r>
        <w:t xml:space="preserve">Synthesis of findings into a practical policy brief co-developed with Ministry officials. Stakeholder validation workshops held in Algiers City Hall and University of Algiers Medical Faculty.</w:t>
      </w:r>
    </w:p>
    <w:bookmarkEnd w:id="24"/>
    <w:bookmarkStart w:id="25" w:name="significance-and-expected-outcomes"/>
    <w:p>
      <w:pPr>
        <w:pStyle w:val="Heading2"/>
      </w:pPr>
      <w:r>
        <w:t xml:space="preserve">5. Significance and Expected Outcomes</w:t>
      </w:r>
    </w:p>
    <w:p>
      <w:pPr>
        <w:pStyle w:val="FirstParagraph"/>
      </w:pPr>
      <w:r>
        <w:t xml:space="preserve">This research is critically significant for Algeria's healthcare future, particularly within the high-stakes environment of Algiers:</w:t>
      </w:r>
    </w:p>
    <w:p>
      <w:pPr>
        <w:numPr>
          <w:ilvl w:val="0"/>
          <w:numId w:val="1004"/>
        </w:numPr>
        <w:pStyle w:val="Compact"/>
      </w:pPr>
      <w:r>
        <w:rPr>
          <w:bCs/>
          <w:b/>
        </w:rPr>
        <w:t xml:space="preserve">Policy Impact:</w:t>
      </w:r>
      <w:r>
        <w:t xml:space="preserve"> </w:t>
      </w:r>
      <w:r>
        <w:t xml:space="preserve">Directly informs the Ministry of Health on concrete steps to operationalize the Doctor General Practitioner role as mandated in National Health Strategy documents, moving beyond theory to practice.</w:t>
      </w:r>
    </w:p>
    <w:p>
      <w:pPr>
        <w:numPr>
          <w:ilvl w:val="0"/>
          <w:numId w:val="1004"/>
        </w:numPr>
        <w:pStyle w:val="Compact"/>
      </w:pPr>
      <w:r>
        <w:rPr>
          <w:bCs/>
          <w:b/>
        </w:rPr>
        <w:t xml:space="preserve">System Efficiency:</w:t>
      </w:r>
      <w:r>
        <w:t xml:space="preserve"> </w:t>
      </w:r>
      <w:r>
        <w:t xml:space="preserve">Evidence will demonstrate how leveraging DGPs can reduce hospital burden (estimating potential 20-25% reduction in non-urgent specialist referrals within Algiers), freeing resources for complex care.</w:t>
      </w:r>
    </w:p>
    <w:p>
      <w:pPr>
        <w:numPr>
          <w:ilvl w:val="0"/>
          <w:numId w:val="1004"/>
        </w:numPr>
        <w:pStyle w:val="Compact"/>
      </w:pPr>
      <w:r>
        <w:rPr>
          <w:bCs/>
          <w:b/>
        </w:rPr>
        <w:t xml:space="preserve">Improved Health Outcomes:</w:t>
      </w:r>
      <w:r>
        <w:t xml:space="preserve"> </w:t>
      </w:r>
      <w:r>
        <w:t xml:space="preserve">Strengthening DGP-led primary care is proven to improve management of chronic diseases – a major health burden in Algiers' urban population. This research will provide localized data on achievable outcomes.</w:t>
      </w:r>
    </w:p>
    <w:p>
      <w:pPr>
        <w:numPr>
          <w:ilvl w:val="0"/>
          <w:numId w:val="1004"/>
        </w:numPr>
        <w:pStyle w:val="Compact"/>
      </w:pPr>
      <w:r>
        <w:rPr>
          <w:bCs/>
          <w:b/>
        </w:rPr>
        <w:t xml:space="preserve">Equity &amp; Access:</w:t>
      </w:r>
      <w:r>
        <w:t xml:space="preserve"> </w:t>
      </w:r>
      <w:r>
        <w:t xml:space="preserve">By optimizing the primary care system centered on the Doctor General Practitioner, access for vulnerable populations in densely populated Algiers neighborhoods (e.g., informal settlements) can be significantly improved, reducing health disparities.</w:t>
      </w:r>
    </w:p>
    <w:p>
      <w:pPr>
        <w:numPr>
          <w:ilvl w:val="0"/>
          <w:numId w:val="1004"/>
        </w:numPr>
        <w:pStyle w:val="Compact"/>
      </w:pPr>
      <w:r>
        <w:rPr>
          <w:bCs/>
          <w:b/>
        </w:rPr>
        <w:t xml:space="preserve">Foundation for National Scaling:</w:t>
      </w:r>
      <w:r>
        <w:t xml:space="preserve"> </w:t>
      </w:r>
      <w:r>
        <w:t xml:space="preserve">A successful model proven within Algiers provides a replicable blueprint for national implementation across Algeria's 48 wilayas (provinces).</w:t>
      </w:r>
    </w:p>
    <w:bookmarkEnd w:id="25"/>
    <w:bookmarkStart w:id="26" w:name="conclusion"/>
    <w:p>
      <w:pPr>
        <w:pStyle w:val="Heading2"/>
      </w:pPr>
      <w:r>
        <w:t xml:space="preserve">6. Conclusion</w:t>
      </w:r>
    </w:p>
    <w:p>
      <w:pPr>
        <w:pStyle w:val="FirstParagraph"/>
      </w:pPr>
      <w:r>
        <w:t xml:space="preserve">The strategic integration and empowerment of the Doctor General Practitioner is not merely an operational detail but a fundamental necessity for transforming primary healthcare in Algeria Algiers. Current fragmentation and over-reliance on tertiary care are unsustainable, inequitable, and detrimental to population health outcomes. This research proposal outlines a focused, evidence-based investigation into the specific challenges and opportunities surrounding the Doctor General Practitioner role within Algiers' unique urban setting. By generating actionable data directly relevant to Algerian policymakers and healthcare providers in Algiers, this study aims to catalyze a shift towards a more resilient, efficient, equitable, and patient-centered primary healthcare system – placing the Doctor General Practitioner at its very core. The successful implementation of these findings promises not only improved health for millions in Algiers but also a vital model for Algeria's broader national health 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the Role of Doctor General Practitioner in Algeria Algiers</dc:title>
  <dc:creator/>
  <dc:language>en</dc:language>
  <cp:keywords/>
  <dcterms:created xsi:type="dcterms:W3CDTF">2025-12-09T06:35:03Z</dcterms:created>
  <dcterms:modified xsi:type="dcterms:W3CDTF">2025-12-09T06:35:03Z</dcterms:modified>
</cp:coreProperties>
</file>

<file path=docProps/custom.xml><?xml version="1.0" encoding="utf-8"?>
<Properties xmlns="http://schemas.openxmlformats.org/officeDocument/2006/custom-properties" xmlns:vt="http://schemas.openxmlformats.org/officeDocument/2006/docPropsVTypes"/>
</file>