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bab5fa56ac0242441a40f714f71120da1ec9e"/>
    <w:p>
      <w:pPr>
        <w:pStyle w:val="Heading1"/>
      </w:pPr>
      <w:r>
        <w:t xml:space="preserve">Research Proposal: Enhancing Primary Healthcare Through the Role of Doctor General Practitioner in DR Congo Kinshasa</w:t>
      </w:r>
    </w:p>
    <w:bookmarkStart w:id="20" w:name="abstract"/>
    <w:p>
      <w:pPr>
        <w:pStyle w:val="Heading2"/>
      </w:pPr>
      <w:r>
        <w:t xml:space="preserve">Abstract</w:t>
      </w:r>
    </w:p>
    <w:p>
      <w:pPr>
        <w:pStyle w:val="FirstParagraph"/>
      </w:pPr>
      <w:r>
        <w:t xml:space="preserve">This research proposal addresses the critical shortage and systemic challenges faced by Doctor General Practitioners (GPs) within the primary healthcare infrastructure of Kinshasa, Democratic Republic of Congo (DRC). With a population exceeding 15 million in Kinshasa alone and a severe deficit of healthcare professionals, this study investigates the operational constraints, training gaps, and socio-economic barriers affecting Doctor General Practitioner effectiveness. The research aims to generate evidence-based strategies to strengthen primary healthcare delivery by optimizing the role of Doctor General Practitioners in Kinshasa's unique urban health landscape. Findings will directly inform national policy reforms and resource allocation for sustainable healthcare access across DR Congo.</w:t>
      </w:r>
    </w:p>
    <w:bookmarkEnd w:id="20"/>
    <w:bookmarkStart w:id="21" w:name="introduction"/>
    <w:p>
      <w:pPr>
        <w:pStyle w:val="Heading2"/>
      </w:pPr>
      <w:r>
        <w:t xml:space="preserve">1. Introduction</w:t>
      </w:r>
    </w:p>
    <w:p>
      <w:pPr>
        <w:pStyle w:val="FirstParagraph"/>
      </w:pPr>
      <w:r>
        <w:t xml:space="preserve">The Democratic Republic of Congo (DRC) faces one of the world's most acute healthcare crises, with Kinshasa serving as both a microcosm and a critical focal point of this emergency. The city, home to nearly 40% of DRC’s population, grapples with extreme underfunding, fragmented health systems, and catastrophic physician shortages—estimated at fewer than 0.1 doctors per 10,000 people nationally (WHO, 2023). In this context, the Doctor General Practitioner emerges as a pivotal yet overstretched frontline healthcare provider. Unlike specialized physicians in DRC’s limited urban centers, the Doctor General Practitioner serves as the primary diagnostician, treatment coordinator, and health educator across Kinshasa's sprawling informal settlements and public health facilities. However, their capacity is severely compromised by inadequate training infrastructure, supply chain failures for essential medicines, and overwhelming patient loads. This research directly confronts these systemic issues to evaluate how the Doctor General Practitioner can be leveraged as a strategic asset for Kinshasa’s health resilience.</w:t>
      </w:r>
    </w:p>
    <w:bookmarkEnd w:id="21"/>
    <w:bookmarkStart w:id="22" w:name="background-and-problem-statement"/>
    <w:p>
      <w:pPr>
        <w:pStyle w:val="Heading2"/>
      </w:pPr>
      <w:r>
        <w:t xml:space="preserve">2. Background and Problem Statement</w:t>
      </w:r>
    </w:p>
    <w:p>
      <w:pPr>
        <w:pStyle w:val="FirstParagraph"/>
      </w:pPr>
      <w:r>
        <w:t xml:space="preserve">DR Congo Kinshasa exemplifies a complex healthcare emergency where primary care systems are near collapse. Over 80% of the population relies on under-resourced public facilities staffed by a handful of overburdened Doctor General Practitioners (GPs). Critical challenges include: (1) Chronic underinvestment leading to vacant GP positions; (2) Insufficient clinical training modules for GPs in Kinshasa’s context of high malaria, HIV/AIDS, and maternal health emergencies; (3) Poor integration between urban clinics and Kinshasa's referral networks; and (4) Socio-cultural barriers limiting community trust in Doctor General Practitioner services. Current national policies lack localized data on GP performance metrics within Kinshasa’s unique urban ecology—where informal markets, unplanned housing, and conflict-driven displacement compound health vulnerabilities. Without urgent intervention to bolster the Doctor General Practitioner workforce in Kinshasa, maternal mortality (533/100,000 births), child mortality (under 5: 91/1,000), and epidemic response times will remain unacceptably high.</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operational environment of Doctor General Practitioner in Kinshasa’s primary health centers (PHCs) through field-based surveys across 10 urban health zones.</w:t>
      </w:r>
    </w:p>
    <w:p>
      <w:pPr>
        <w:numPr>
          <w:ilvl w:val="0"/>
          <w:numId w:val="1001"/>
        </w:numPr>
        <w:pStyle w:val="Compact"/>
      </w:pPr>
      <w:r>
        <w:t xml:space="preserve">To identify specific training deficiencies and resource gaps affecting Doctor General Practitioner effectiveness in managing common Kinshasa burden diseases (e.g., malaria, diarrheal diseases, malnutrition).</w:t>
      </w:r>
    </w:p>
    <w:p>
      <w:pPr>
        <w:numPr>
          <w:ilvl w:val="0"/>
          <w:numId w:val="1001"/>
        </w:numPr>
        <w:pStyle w:val="Compact"/>
      </w:pPr>
      <w:r>
        <w:t xml:space="preserve">To analyze community perceptions and utilization patterns of Doctor General Practitioner services among Kinshasa’s diverse socio-economic groups.</w:t>
      </w:r>
    </w:p>
    <w:p>
      <w:pPr>
        <w:numPr>
          <w:ilvl w:val="0"/>
          <w:numId w:val="1001"/>
        </w:numPr>
        <w:pStyle w:val="Compact"/>
      </w:pPr>
      <w:r>
        <w:t xml:space="preserve">To develop a context-specific model for scaling the role of Doctor General Practitioner through task-shifting and digital health tools, applicable to DR Congo Kinshasa.</w:t>
      </w:r>
    </w:p>
    <w:bookmarkEnd w:id="23"/>
    <w:bookmarkStart w:id="24" w:name="methodology"/>
    <w:p>
      <w:pPr>
        <w:pStyle w:val="Heading2"/>
      </w:pPr>
      <w:r>
        <w:t xml:space="preserve">4. Methodology</w:t>
      </w:r>
    </w:p>
    <w:p>
      <w:pPr>
        <w:pStyle w:val="FirstParagraph"/>
      </w:pPr>
      <w:r>
        <w:t xml:space="preserve">This mixed-methods study will employ a sequential design in Kinshasa’s 5 largest health zones (Mont Ngafula, Ngaliema, Kalamu, Masina, and Gombe). Phase 1 involves quantitative surveys with 120 active Doctor General Practitioners across public PHCs (stratified by facility type), collecting data on patient volume, diagnostic accuracy rates, medicine stockouts (&gt;48 hours), and training needs. Phase 2 includes in-depth interviews with 30 community leaders and focus groups with 150 patients to evaluate trust barriers and service accessibility. Phase 3 will pilot a digital referral system for Doctor General Practitioners via SMS-based protocols in two health zones, measuring impact on referral compliance within Kinshasa’s fragmented health ecosystem. Data analysis will use SPSS for quantitative data and NVivo for thematic coding of qualitative responses, with all analysis contextualized to Kinshasa’s urban dynamics.</w:t>
      </w:r>
    </w:p>
    <w:bookmarkEnd w:id="24"/>
    <w:bookmarkStart w:id="25" w:name="expected-significance"/>
    <w:p>
      <w:pPr>
        <w:pStyle w:val="Heading2"/>
      </w:pPr>
      <w:r>
        <w:t xml:space="preserve">5. Expected Significance</w:t>
      </w:r>
    </w:p>
    <w:p>
      <w:pPr>
        <w:pStyle w:val="FirstParagraph"/>
      </w:pPr>
      <w:r>
        <w:t xml:space="preserve">Findings from this research will provide unprecedented empirical evidence on the Doctor General Practitioner role in DR Congo Kinshasa, directly addressing a critical gap in health systems literature. The study will deliver: (1) A validated assessment tool for GP performance metrics tailored to Kinshasa’s epidemiological profile; (2) Policy briefs for the DRC Ministry of Health outlining low-cost strategies to retain and empower Doctor General Practitioners, including mobile training units and supply chain innovations; and (3) A replicable framework for integrating Doctor General Practitioner services into Kinshasa’s community health worker networks. Crucially, this work moves beyond symptom management to build systemic capacity—ensuring that the Doctor General Practitioner becomes not just a provider, but an embedded catalyst for sustainable primary healthcare in DR Congo's most populous city.</w:t>
      </w:r>
    </w:p>
    <w:bookmarkEnd w:id="25"/>
    <w:bookmarkStart w:id="26" w:name="implementation-timeline-18-months"/>
    <w:p>
      <w:pPr>
        <w:pStyle w:val="Heading2"/>
      </w:pPr>
      <w:r>
        <w:t xml:space="preserve">6. Implementation Timeline (18 Months)</w:t>
      </w:r>
    </w:p>
    <w:p>
      <w:pPr>
        <w:numPr>
          <w:ilvl w:val="0"/>
          <w:numId w:val="1002"/>
        </w:numPr>
        <w:pStyle w:val="Compact"/>
      </w:pPr>
      <w:r>
        <w:rPr>
          <w:bCs/>
          <w:b/>
        </w:rPr>
        <w:t xml:space="preserve">Months 1-3:</w:t>
      </w:r>
      <w:r>
        <w:t xml:space="preserve"> </w:t>
      </w:r>
      <w:r>
        <w:t xml:space="preserve">Ethics approval, site mobilization in Kinshasa health zones, survey instrument finalization.</w:t>
      </w:r>
    </w:p>
    <w:p>
      <w:pPr>
        <w:numPr>
          <w:ilvl w:val="0"/>
          <w:numId w:val="1002"/>
        </w:numPr>
        <w:pStyle w:val="Compact"/>
      </w:pPr>
      <w:r>
        <w:rPr>
          <w:bCs/>
          <w:b/>
        </w:rPr>
        <w:t xml:space="preserve">Months 4-9:</w:t>
      </w:r>
      <w:r>
        <w:t xml:space="preserve"> </w:t>
      </w:r>
      <w:r>
        <w:t xml:space="preserve">Quantitative data collection with Doctor General Practitioners; initial community focus groups.</w:t>
      </w:r>
    </w:p>
    <w:p>
      <w:pPr>
        <w:numPr>
          <w:ilvl w:val="0"/>
          <w:numId w:val="1002"/>
        </w:numPr>
        <w:pStyle w:val="Compact"/>
      </w:pPr>
      <w:r>
        <w:rPr>
          <w:bCs/>
          <w:b/>
        </w:rPr>
        <w:t xml:space="preserve">Months 10-12:</w:t>
      </w:r>
      <w:r>
        <w:t xml:space="preserve"> </w:t>
      </w:r>
      <w:r>
        <w:t xml:space="preserve">Qualitative data analysis; pilot digital tool development for Doctor General Practitioner use in Kinshasa.</w:t>
      </w:r>
    </w:p>
    <w:p>
      <w:pPr>
        <w:numPr>
          <w:ilvl w:val="0"/>
          <w:numId w:val="1002"/>
        </w:numPr>
        <w:pStyle w:val="Compact"/>
      </w:pPr>
      <w:r>
        <w:rPr>
          <w:bCs/>
          <w:b/>
        </w:rPr>
        <w:t xml:space="preserve">Months 13-18:</w:t>
      </w:r>
      <w:r>
        <w:t xml:space="preserve"> </w:t>
      </w:r>
      <w:r>
        <w:t xml:space="preserve">Pilot implementation, impact evaluation, policy brief drafting, final report dissemination to DRC Ministry of Health and partners (WHO, UNICEF Kinshasa).</w:t>
      </w:r>
    </w:p>
    <w:bookmarkEnd w:id="26"/>
    <w:bookmarkStart w:id="27" w:name="conclusion"/>
    <w:p>
      <w:pPr>
        <w:pStyle w:val="Heading2"/>
      </w:pPr>
      <w:r>
        <w:t xml:space="preserve">7. Conclusion</w:t>
      </w:r>
    </w:p>
    <w:p>
      <w:pPr>
        <w:pStyle w:val="FirstParagraph"/>
      </w:pPr>
      <w:r>
        <w:t xml:space="preserve">In DR Congo Kinshasa’s healthcare emergency, the Doctor General Practitioner is neither a luxury nor a temporary fix—it is the essential backbone of community health access. This research elevates the Doctor General Practitioner from an understudied role to a strategic priority for Kinshasa’s survival and growth. By centering our investigation on the lived realities of these practitioners within Kinshasa’s complex urban fabric, we can transform fragmented care into a coordinated system that saves lives daily. The outcomes will empower policymakers with actionable intelligence to prioritize resources where they matter most: at the clinic counter where a Doctor General Practitioner sees 200 patients in one day, and where every consultation could be the difference between life and preventable death.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DR Congo Kinshasa</dc:title>
  <dc:creator/>
  <dc:language>en</dc:language>
  <cp:keywords/>
  <dcterms:created xsi:type="dcterms:W3CDTF">2026-07-18T09:04:57Z</dcterms:created>
  <dcterms:modified xsi:type="dcterms:W3CDTF">2026-07-18T09:04:57Z</dcterms:modified>
</cp:coreProperties>
</file>

<file path=docProps/custom.xml><?xml version="1.0" encoding="utf-8"?>
<Properties xmlns="http://schemas.openxmlformats.org/officeDocument/2006/custom-properties" xmlns:vt="http://schemas.openxmlformats.org/officeDocument/2006/docPropsVTypes"/>
</file>