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Economic</w:t>
      </w:r>
      <w:r>
        <w:t xml:space="preserve"> </w:t>
      </w:r>
      <w:r>
        <w:t xml:space="preserve">Challenges</w:t>
      </w:r>
      <w:r>
        <w:t xml:space="preserve"> </w:t>
      </w:r>
      <w:r>
        <w:t xml:space="preserve">in</w:t>
      </w:r>
      <w:r>
        <w:t xml:space="preserve"> </w:t>
      </w:r>
      <w:r>
        <w:t xml:space="preserve">Peru</w:t>
      </w:r>
      <w:r>
        <w:t xml:space="preserve"> </w:t>
      </w:r>
      <w:r>
        <w:t xml:space="preserve">Lima</w:t>
      </w:r>
    </w:p>
    <w:bookmarkStart w:id="27" w:name="X9168c37cccf2bc8b25e5029c07c8f856e7373ab"/>
    <w:p>
      <w:pPr>
        <w:pStyle w:val="Heading1"/>
      </w:pPr>
      <w:r>
        <w:t xml:space="preserve">Research Proposal: The Role of the Economist in Navigating Contemporary Economic Dynamics within Peru Lima</w:t>
      </w:r>
    </w:p>
    <w:bookmarkStart w:id="20" w:name="abstract"/>
    <w:p>
      <w:pPr>
        <w:pStyle w:val="Heading2"/>
      </w:pPr>
      <w:r>
        <w:t xml:space="preserve">Abstract</w:t>
      </w:r>
    </w:p>
    <w:p>
      <w:pPr>
        <w:pStyle w:val="FirstParagraph"/>
      </w:pPr>
      <w:r>
        <w:t xml:space="preserve">This Research Proposal outlines a critical investigation into the evolving role of the Economist within the complex economic landscape of Peru Lima. Focusing on the capital city and economic hub of Peru, this study addresses urgent challenges including persistent inequality, informal sector dominance, inflationary pressures, and sustainable urban development. The central objective is to analyze how Economists in Lima can effectively design, implement, and evaluate evidence-based policy interventions to foster inclusive growth. By employing a mixed-methods approach combining quantitative data analysis with qualitative stakeholder engagement (including economists themselves), this research aims to generate actionable insights directly relevant for policymakers, international organizations operating in Peru Lima, and the academic community. The findings will contribute significantly to understanding how the profession of Economist can be more effectively leveraged to address Peru's most pressing urban economic issues.</w:t>
      </w:r>
    </w:p>
    <w:bookmarkEnd w:id="20"/>
    <w:bookmarkStart w:id="21" w:name="Xc7ccb58a8a461da4c9c291ef8d183fddd6ffd7b"/>
    <w:p>
      <w:pPr>
        <w:pStyle w:val="Heading2"/>
      </w:pPr>
      <w:r>
        <w:t xml:space="preserve">1. Introduction: Context of Economics in Peru Lima</w:t>
      </w:r>
    </w:p>
    <w:p>
      <w:pPr>
        <w:pStyle w:val="FirstParagraph"/>
      </w:pPr>
      <w:r>
        <w:t xml:space="preserve">Peru Lima, as the nation's political, financial, and commercial epicenter, is a microcosm of both Peru's economic potential and its deep-seated structural challenges. Home to over 10 million people (nearly 30% of the national population), Lima drives approximately 45% of Peru's GDP. However, this urban concentration masks stark realities: significant income inequality (Gini coefficient ~0.47), a dominant informal sector (estimated at over 70% of employment), and vulnerability to external shocks like global commodity price fluctuations and climate events affecting the port. The role of the Economist within this specific context is pivotal yet complex, demanding not only theoretical expertise but also acute understanding of Lima's unique socio-economic fabric, institutional constraints, and cultural nuances. This research directly addresses a critical gap in understanding how Economists operating *within Peru Lima* navigate these complexities to influence tangible outcomes for the city's residents and economy.</w:t>
      </w:r>
    </w:p>
    <w:bookmarkEnd w:id="21"/>
    <w:bookmarkStart w:id="22" w:name="research-problem-and-significance"/>
    <w:p>
      <w:pPr>
        <w:pStyle w:val="Heading2"/>
      </w:pPr>
      <w:r>
        <w:t xml:space="preserve">2. Research Problem and Significance</w:t>
      </w:r>
    </w:p>
    <w:p>
      <w:pPr>
        <w:pStyle w:val="FirstParagraph"/>
      </w:pPr>
      <w:r>
        <w:t xml:space="preserve">The current economic trajectory of Peru Lima, while showing growth potential, is hampered by fragmentation in policy implementation, insufficient data on micro-level economic behaviors within its diverse neighborhoods, and a perceived disconnect between academic Economic analysis and pragmatic city governance. While Economists are ubiquitous in government agencies (e.g., Ministry of Economy), private sector consultancies, NGOs (like IDB-LAC), and academia across Peru Lima, there is limited systematic research on *how* they actually operate within the Lima-specific context. How do their analyses translate into policy? What barriers do they face in influencing decisions amidst political volatility and institutional silos? This Research Proposal tackles these questions head-on. The significance is profound: understanding the Economist's practical role in Peru Lima directly informs capacity building for economic professionals, improves policy design effectiveness, enhances donor funding impact (e.g., World Bank projects), and ultimately contributes to more equitable and resilient urban development in the heart of Peru.</w:t>
      </w:r>
    </w:p>
    <w:bookmarkEnd w:id="22"/>
    <w:bookmarkStart w:id="23" w:name="research-questions"/>
    <w:p>
      <w:pPr>
        <w:pStyle w:val="Heading2"/>
      </w:pPr>
      <w:r>
        <w:t xml:space="preserve">3. Research Questions</w:t>
      </w:r>
    </w:p>
    <w:p>
      <w:pPr>
        <w:pStyle w:val="FirstParagraph"/>
      </w:pPr>
      <w:r>
        <w:t xml:space="preserve">This study will specifically investigate the following interconnected questions:</w:t>
      </w:r>
    </w:p>
    <w:p>
      <w:pPr>
        <w:numPr>
          <w:ilvl w:val="0"/>
          <w:numId w:val="1001"/>
        </w:numPr>
        <w:pStyle w:val="Compact"/>
      </w:pPr>
      <w:r>
        <w:t xml:space="preserve">How do Economists operating within key institutions in Peru Lima (e.g., municipal government, central bank, major NGOs) conceptualize and prioritize economic challenges affecting urban livelihoods?</w:t>
      </w:r>
    </w:p>
    <w:p>
      <w:pPr>
        <w:numPr>
          <w:ilvl w:val="0"/>
          <w:numId w:val="1001"/>
        </w:numPr>
        <w:pStyle w:val="Compact"/>
      </w:pPr>
      <w:r>
        <w:t xml:space="preserve">What are the primary methodological approaches and data sources used by these Economists when analyzing Lima-specific issues (e.g., informal labor markets, housing affordability, transport congestion), and what limitations are encountered?</w:t>
      </w:r>
    </w:p>
    <w:p>
      <w:pPr>
        <w:numPr>
          <w:ilvl w:val="0"/>
          <w:numId w:val="1001"/>
        </w:numPr>
        <w:pStyle w:val="Compact"/>
      </w:pPr>
      <w:r>
        <w:t xml:space="preserve">To what extent do Economic analyses produced within Peru Lima influence actual policy formulation and implementation at the municipal or national level? What factors facilitate or hinder this impact?</w:t>
      </w:r>
    </w:p>
    <w:p>
      <w:pPr>
        <w:numPr>
          <w:ilvl w:val="0"/>
          <w:numId w:val="1001"/>
        </w:numPr>
        <w:pStyle w:val="Compact"/>
      </w:pPr>
      <w:r>
        <w:t xml:space="preserve">How do Economists in Lima navigate institutional politics, stakeholder interests (including informal sector actors), and communication barriers to ensure their work is utilized effectively for inclusive economic outcomes?</w:t>
      </w:r>
    </w:p>
    <w:bookmarkEnd w:id="23"/>
    <w:bookmarkStart w:id="24" w:name="methodology"/>
    <w:p>
      <w:pPr>
        <w:pStyle w:val="Heading2"/>
      </w:pPr>
      <w:r>
        <w:t xml:space="preserve">4. Methodology</w:t>
      </w:r>
    </w:p>
    <w:p>
      <w:pPr>
        <w:pStyle w:val="FirstParagraph"/>
      </w:pPr>
      <w:r>
        <w:t xml:space="preserve">This Research Proposal employs a sequential mixed-methods design to provide comprehensive insights:</w:t>
      </w:r>
    </w:p>
    <w:p>
      <w:pPr>
        <w:numPr>
          <w:ilvl w:val="0"/>
          <w:numId w:val="1002"/>
        </w:numPr>
        <w:pStyle w:val="Compact"/>
      </w:pPr>
      <w:r>
        <w:rPr>
          <w:bCs/>
          <w:b/>
        </w:rPr>
        <w:t xml:space="preserve">Quantitative Phase (Months 1-3):</w:t>
      </w:r>
      <w:r>
        <w:t xml:space="preserve"> </w:t>
      </w:r>
      <w:r>
        <w:t xml:space="preserve">Analysis of existing economic datasets from the National Institute of Statistics and Informatics (INEI), Banco Central de Reserva del Perú (BCRP), and Lima Municipalidad. Focused on key indicators: informal employment trends, regional GDP variations within Lima Province, poverty rates by district, and sectoral contributions to the city's economy. This establishes baseline patterns for context.</w:t>
      </w:r>
    </w:p>
    <w:p>
      <w:pPr>
        <w:numPr>
          <w:ilvl w:val="0"/>
          <w:numId w:val="1002"/>
        </w:numPr>
        <w:pStyle w:val="Compact"/>
      </w:pPr>
      <w:r>
        <w:rPr>
          <w:bCs/>
          <w:b/>
        </w:rPr>
        <w:t xml:space="preserve">Qualitative Phase (Months 4-8):</w:t>
      </w:r>
      <w:r>
        <w:t xml:space="preserve"> </w:t>
      </w:r>
      <w:r>
        <w:t xml:space="preserve">In-depth semi-structured interviews with 25-30 practicing Economists across diverse institutions in Peru Lima (government, private sector, academia, international development). Complemented by focused group discussions with municipal policy units to explore the implementation interface. Thematic analysis will identify recurring challenges, successful strategies, and institutional dynamics shaping the Economist's role.</w:t>
      </w:r>
    </w:p>
    <w:p>
      <w:pPr>
        <w:numPr>
          <w:ilvl w:val="0"/>
          <w:numId w:val="1002"/>
        </w:numPr>
        <w:pStyle w:val="Compact"/>
      </w:pPr>
      <w:r>
        <w:rPr>
          <w:bCs/>
          <w:b/>
        </w:rPr>
        <w:t xml:space="preserve">Integration &amp; Synthesis (Months 9-10):</w:t>
      </w:r>
      <w:r>
        <w:t xml:space="preserve"> </w:t>
      </w:r>
      <w:r>
        <w:t xml:space="preserve">Triangulating quantitative trends with qualitative insights to develop a nuanced model of the Economist's operational context in Lima. This phase will produce specific, actionable recommendations for improving economic analysis capacity and policy relevance within the Peru Lima setting.</w:t>
      </w:r>
    </w:p>
    <w:bookmarkEnd w:id="24"/>
    <w:bookmarkStart w:id="25" w:name="X89fa1228e4d7d531f76ea9f7b8a68c3635be52d"/>
    <w:p>
      <w:pPr>
        <w:pStyle w:val="Heading2"/>
      </w:pPr>
      <w:r>
        <w:t xml:space="preserve">5. Expected Outcomes and Practical Implications</w:t>
      </w:r>
    </w:p>
    <w:p>
      <w:pPr>
        <w:pStyle w:val="FirstParagraph"/>
      </w:pPr>
      <w:r>
        <w:t xml:space="preserve">This research is expected to yield several critical outcomes directly benefiting the Economics profession and economic development in Peru Lima:</w:t>
      </w:r>
    </w:p>
    <w:p>
      <w:pPr>
        <w:numPr>
          <w:ilvl w:val="0"/>
          <w:numId w:val="1003"/>
        </w:numPr>
        <w:pStyle w:val="Compact"/>
      </w:pPr>
      <w:r>
        <w:t xml:space="preserve">A detailed mapping of the current landscape, challenges, and opportunities for Economists operating within the unique institutional ecosystem of Peru Lima.</w:t>
      </w:r>
    </w:p>
    <w:p>
      <w:pPr>
        <w:numPr>
          <w:ilvl w:val="0"/>
          <w:numId w:val="1003"/>
        </w:numPr>
        <w:pStyle w:val="Compact"/>
      </w:pPr>
      <w:r>
        <w:t xml:space="preserve">Identification of specific methodological gaps (e.g., lack of granular neighborhood data) hindering effective Economic analysis for local policy.</w:t>
      </w:r>
    </w:p>
    <w:p>
      <w:pPr>
        <w:numPr>
          <w:ilvl w:val="0"/>
          <w:numId w:val="1003"/>
        </w:numPr>
        <w:pStyle w:val="Compact"/>
      </w:pPr>
      <w:r>
        <w:t xml:space="preserve">Development of a practical framework outlining best practices for Economists to enhance their policy relevance and impact in the Lima context, addressing barriers like communication gaps or institutional inertia.</w:t>
      </w:r>
    </w:p>
    <w:p>
      <w:pPr>
        <w:numPr>
          <w:ilvl w:val="0"/>
          <w:numId w:val="1003"/>
        </w:numPr>
        <w:pStyle w:val="Compact"/>
      </w:pPr>
      <w:r>
        <w:t xml:space="preserve">Concrete recommendations for key stakeholders: Training programs tailored to Lima's needs for emerging Economists; guidelines for municipal governments on effectively engaging Economic expertise; suggestions for international donors on supporting relevant economic research in Peru Lima.</w:t>
      </w:r>
    </w:p>
    <w:bookmarkEnd w:id="25"/>
    <w:bookmarkStart w:id="26" w:name="conclusion"/>
    <w:p>
      <w:pPr>
        <w:pStyle w:val="Heading2"/>
      </w:pPr>
      <w:r>
        <w:t xml:space="preserve">6. Conclusion</w:t>
      </w:r>
    </w:p>
    <w:p>
      <w:pPr>
        <w:pStyle w:val="FirstParagraph"/>
      </w:pPr>
      <w:r>
        <w:t xml:space="preserve">The economic future of Peru Lima is intrinsically linked to the effectiveness and influence of the Economist within its policy and implementation machinery. This Research Proposal provides a focused, timely, and actionable plan to deepen our understanding of how this critical profession functions on the ground in one of Latin America's most dynamic yet challenging urban environments. By centering the inquiry on Peru Lima and rigorously examining the role of the Economist within it, this study moves beyond abstract theory to deliver practical knowledge. The findings promise not only academic contribution but also direct, measurable value for policymakers striving to build a more prosperous and equitable economy for all residents of Peru Lima. Investing in understanding how Economists operate effectively within this specific context is an essential step towards unlocking sustainable economic progress for the city and serving as a model for other rapidly growing urban centers across Peru and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Economic Challenges in Peru Lima</dc:title>
  <dc:creator/>
  <dc:language>en</dc:language>
  <cp:keywords/>
  <dcterms:created xsi:type="dcterms:W3CDTF">2026-07-22T11:02:24Z</dcterms:created>
  <dcterms:modified xsi:type="dcterms:W3CDTF">2026-07-22T11:02:24Z</dcterms:modified>
</cp:coreProperties>
</file>

<file path=docProps/custom.xml><?xml version="1.0" encoding="utf-8"?>
<Properties xmlns="http://schemas.openxmlformats.org/officeDocument/2006/custom-properties" xmlns:vt="http://schemas.openxmlformats.org/officeDocument/2006/docPropsVTypes"/>
</file>