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MontréalEditor</w:t>
      </w:r>
      <w:r>
        <w:t xml:space="preserve"> </w:t>
      </w:r>
      <w:r>
        <w:t xml:space="preserve">-</w:t>
      </w:r>
      <w:r>
        <w:t xml:space="preserve"> </w:t>
      </w:r>
      <w:r>
        <w:t xml:space="preserve">A</w:t>
      </w:r>
      <w:r>
        <w:t xml:space="preserve"> </w:t>
      </w:r>
      <w:r>
        <w:t xml:space="preserve">Bilingual</w:t>
      </w:r>
      <w:r>
        <w:t xml:space="preserve"> </w:t>
      </w:r>
      <w:r>
        <w:t xml:space="preserve">Digital</w:t>
      </w:r>
      <w:r>
        <w:t xml:space="preserve"> </w:t>
      </w:r>
      <w:r>
        <w:t xml:space="preserve">Editing</w:t>
      </w:r>
      <w:r>
        <w:t xml:space="preserve"> </w:t>
      </w:r>
      <w:r>
        <w:t xml:space="preserve">Platform</w:t>
      </w:r>
      <w:r>
        <w:t xml:space="preserve"> </w:t>
      </w:r>
      <w:r>
        <w:t xml:space="preserve">for</w:t>
      </w:r>
      <w:r>
        <w:t xml:space="preserve"> </w:t>
      </w:r>
      <w:r>
        <w:t xml:space="preserve">Canada</w:t>
      </w:r>
      <w:r>
        <w:t xml:space="preserve"> </w:t>
      </w:r>
      <w:r>
        <w:t xml:space="preserve">Montreal</w:t>
      </w:r>
    </w:p>
    <w:bookmarkStart w:id="27" w:name="Xebd0dac2354481da7bed78b8dc47aeef9c05fe1"/>
    <w:p>
      <w:pPr>
        <w:pStyle w:val="Heading1"/>
      </w:pPr>
      <w:r>
        <w:t xml:space="preserve">Research Proposal: Development and Implementation of MontréalEditor – A Context-Aware Digital Editing Tool for Canada Montreal's Linguistic Landscape</w:t>
      </w:r>
    </w:p>
    <w:bookmarkStart w:id="20" w:name="i.-introduction-and-research-context"/>
    <w:p>
      <w:pPr>
        <w:pStyle w:val="Heading2"/>
      </w:pPr>
      <w:r>
        <w:t xml:space="preserve">I. Introduction and Research Context</w:t>
      </w:r>
    </w:p>
    <w:p>
      <w:pPr>
        <w:pStyle w:val="FirstParagraph"/>
      </w:pPr>
      <w:r>
        <w:t xml:space="preserve">This Research Proposal outlines a critical investigation into the development of a specialized digital editing platform, named</w:t>
      </w:r>
      <w:r>
        <w:t xml:space="preserve"> </w:t>
      </w:r>
      <w:r>
        <w:rPr>
          <w:iCs/>
          <w:i/>
        </w:rPr>
        <w:t xml:space="preserve">MontréalEditor</w:t>
      </w:r>
      <w:r>
        <w:t xml:space="preserve">, designed explicitly for the linguistic and cultural context of Canada Montreal. As Canada's second-largest city and North America's largest French-speaking metropolis, Montreal presents a unique ecosystem where English-French bilingualism is not merely functional but deeply embedded in daily life, business, education, and creative industries. However, existing digital editorial tools (e.g., Grammarly, Hemingway) fail to adequately address the nuances of</w:t>
      </w:r>
      <w:r>
        <w:t xml:space="preserve"> </w:t>
      </w:r>
      <w:r>
        <w:rPr>
          <w:bCs/>
          <w:b/>
        </w:rPr>
        <w:t xml:space="preserve">Canada Montreal</w:t>
      </w:r>
      <w:r>
        <w:t xml:space="preserve">'s linguistic identity—particularly the distinct features of Québécois French dialects and the specific conventions of Canadian English. This research addresses a significant gap: the lack of an editor tool attuned to Montreal's sociolinguistic reality, which impedes efficient content creation for local media, government communications, educational institutions, and independent creators within</w:t>
      </w:r>
      <w:r>
        <w:t xml:space="preserve"> </w:t>
      </w:r>
      <w:r>
        <w:rPr>
          <w:bCs/>
          <w:b/>
        </w:rPr>
        <w:t xml:space="preserve">Canada Montreal</w:t>
      </w:r>
      <w:r>
        <w:t xml:space="preserve">. The proposed</w:t>
      </w:r>
      <w:r>
        <w:t xml:space="preserve"> </w:t>
      </w:r>
      <w:r>
        <w:rPr>
          <w:iCs/>
          <w:i/>
        </w:rPr>
        <w:t xml:space="preserve">MontréalEditor</w:t>
      </w:r>
      <w:r>
        <w:t xml:space="preserve"> </w:t>
      </w:r>
      <w:r>
        <w:t xml:space="preserve">aims to bridge this divide through context-aware AI-driven editing.</w:t>
      </w:r>
    </w:p>
    <w:bookmarkEnd w:id="20"/>
    <w:bookmarkStart w:id="21" w:name="ii.-problem-statement-and-justification"/>
    <w:p>
      <w:pPr>
        <w:pStyle w:val="Heading2"/>
      </w:pPr>
      <w:r>
        <w:t xml:space="preserve">II. Problem Statement and Justification</w:t>
      </w:r>
    </w:p>
    <w:p>
      <w:pPr>
        <w:pStyle w:val="FirstParagraph"/>
      </w:pPr>
      <w:r>
        <w:t xml:space="preserve">The current editorial landscape in Montreal faces three interconnected challenges. First, bilingual content creation requires navigating subtle differences between European French and Québécois French (e.g., vocabulary like "chariot" vs. "caddie," idiomatic expressions), which standard tools misinterpret as errors. Second, Canadian English exhibits distinct spelling ("colour" vs. "color") and terminology not covered by US-centric platforms. Third, Montreal's diverse immigrant population (20% foreign-born) necessitates content that respects regional cultural specificity beyond basic language translation. This results in inefficient workflow: editors spend 25-30% more time correcting localized errors, reducing productivity and increasing costs for local publishers like</w:t>
      </w:r>
      <w:r>
        <w:t xml:space="preserve"> </w:t>
      </w:r>
      <w:r>
        <w:rPr>
          <w:iCs/>
          <w:i/>
        </w:rPr>
        <w:t xml:space="preserve">Le Devoir</w:t>
      </w:r>
      <w:r>
        <w:t xml:space="preserve">,</w:t>
      </w:r>
      <w:r>
        <w:t xml:space="preserve"> </w:t>
      </w:r>
      <w:r>
        <w:rPr>
          <w:iCs/>
          <w:i/>
        </w:rPr>
        <w:t xml:space="preserve">Montreal Gazette</w:t>
      </w:r>
      <w:r>
        <w:t xml:space="preserve">, and municipal bodies. As Montreal's creative sector grows (contributing $6.7 billion to the city’s economy in 2023), this inefficiency stifles innovation. This</w:t>
      </w:r>
      <w:r>
        <w:t xml:space="preserve"> </w:t>
      </w:r>
      <w:r>
        <w:rPr>
          <w:bCs/>
          <w:b/>
        </w:rPr>
        <w:t xml:space="preserve">Research Proposal</w:t>
      </w:r>
      <w:r>
        <w:t xml:space="preserve"> </w:t>
      </w:r>
      <w:r>
        <w:t xml:space="preserve">is therefore justified by the urgent need for a tool grounded in</w:t>
      </w:r>
      <w:r>
        <w:t xml:space="preserve"> </w:t>
      </w:r>
      <w:r>
        <w:rPr>
          <w:bCs/>
          <w:b/>
        </w:rPr>
        <w:t xml:space="preserve">Canada Montreal</w:t>
      </w:r>
      <w:r>
        <w:t xml:space="preserve">'s real-world editorial demands.</w:t>
      </w:r>
    </w:p>
    <w:bookmarkEnd w:id="21"/>
    <w:bookmarkStart w:id="22" w:name="iii.-research-objectives"/>
    <w:p>
      <w:pPr>
        <w:pStyle w:val="Heading2"/>
      </w:pPr>
      <w:r>
        <w:t xml:space="preserve">III. Research Objectives</w:t>
      </w:r>
    </w:p>
    <w:p>
      <w:pPr>
        <w:pStyle w:val="FirstParagraph"/>
      </w:pPr>
      <w:r>
        <w:t xml:space="preserve">This study proposes five specific objectives for the development and validation of</w:t>
      </w:r>
      <w:r>
        <w:t xml:space="preserve"> </w:t>
      </w:r>
      <w:r>
        <w:rPr>
          <w:iCs/>
          <w:i/>
        </w:rPr>
        <w:t xml:space="preserve">MontréalEditor</w:t>
      </w:r>
      <w:r>
        <w:t xml:space="preserve">:</w:t>
      </w:r>
    </w:p>
    <w:p>
      <w:pPr>
        <w:numPr>
          <w:ilvl w:val="0"/>
          <w:numId w:val="1001"/>
        </w:numPr>
        <w:pStyle w:val="Compact"/>
      </w:pPr>
      <w:r>
        <w:rPr>
          <w:bCs/>
          <w:b/>
        </w:rPr>
        <w:t xml:space="preserve">Objective 1:</w:t>
      </w:r>
      <w:r>
        <w:t xml:space="preserve"> </w:t>
      </w:r>
      <w:r>
        <w:t xml:space="preserve">Document and codify linguistic features unique to Montreal's Québécois French and Canadian English through corpus analysis of local media, government documents, and academic publications.</w:t>
      </w:r>
    </w:p>
    <w:p>
      <w:pPr>
        <w:numPr>
          <w:ilvl w:val="0"/>
          <w:numId w:val="1001"/>
        </w:numPr>
        <w:pStyle w:val="Compact"/>
      </w:pPr>
      <w:r>
        <w:rPr>
          <w:bCs/>
          <w:b/>
        </w:rPr>
        <w:t xml:space="preserve">Objective 2:</w:t>
      </w:r>
      <w:r>
        <w:t xml:space="preserve"> </w:t>
      </w:r>
      <w:r>
        <w:t xml:space="preserve">Develop a machine learning model trained on Montreal-specific linguistic datasets to identify contextually appropriate corrections (e.g., flagging "autobus" as correct for Montreal but incorrect in Parisian French).</w:t>
      </w:r>
    </w:p>
    <w:p>
      <w:pPr>
        <w:numPr>
          <w:ilvl w:val="0"/>
          <w:numId w:val="1001"/>
        </w:numPr>
        <w:pStyle w:val="Compact"/>
      </w:pPr>
      <w:r>
        <w:rPr>
          <w:bCs/>
          <w:b/>
        </w:rPr>
        <w:t xml:space="preserve">Objective 3:</w:t>
      </w:r>
      <w:r>
        <w:t xml:space="preserve"> </w:t>
      </w:r>
      <w:r>
        <w:t xml:space="preserve">Design an intuitive UI prioritizing bilingual workflow efficiency, enabling seamless switching between language conventions without disrupting content creation.</w:t>
      </w:r>
    </w:p>
    <w:p>
      <w:pPr>
        <w:numPr>
          <w:ilvl w:val="0"/>
          <w:numId w:val="1001"/>
        </w:numPr>
        <w:pStyle w:val="Compact"/>
      </w:pPr>
      <w:r>
        <w:rPr>
          <w:bCs/>
          <w:b/>
        </w:rPr>
        <w:t xml:space="preserve">Objective 4:</w:t>
      </w:r>
      <w:r>
        <w:t xml:space="preserve"> </w:t>
      </w:r>
      <w:r>
        <w:t xml:space="preserve">Validate the tool’s efficacy through field testing with Montreal-based editors, publishers, and municipal communications teams.</w:t>
      </w:r>
    </w:p>
    <w:p>
      <w:pPr>
        <w:numPr>
          <w:ilvl w:val="0"/>
          <w:numId w:val="1001"/>
        </w:numPr>
        <w:pStyle w:val="Compact"/>
      </w:pPr>
      <w:r>
        <w:rPr>
          <w:bCs/>
          <w:b/>
        </w:rPr>
        <w:t xml:space="preserve">Objective 5:</w:t>
      </w:r>
      <w:r>
        <w:t xml:space="preserve"> </w:t>
      </w:r>
      <w:r>
        <w:t xml:space="preserve">Create an open-source framework for community-driven updates to ensure the platform evolves with Montreal's linguistic shifts (e.g., new slang from immigrant communities).</w:t>
      </w:r>
    </w:p>
    <w:bookmarkEnd w:id="22"/>
    <w:bookmarkStart w:id="23" w:name="iv.-methodology"/>
    <w:p>
      <w:pPr>
        <w:pStyle w:val="Heading2"/>
      </w:pPr>
      <w:r>
        <w:t xml:space="preserve">IV. Methodology</w:t>
      </w:r>
    </w:p>
    <w:p>
      <w:pPr>
        <w:pStyle w:val="FirstParagraph"/>
      </w:pPr>
      <w:r>
        <w:t xml:space="preserve">This mixed-methods research will unfold over 18 months across three phases:</w:t>
      </w:r>
    </w:p>
    <w:p>
      <w:pPr>
        <w:numPr>
          <w:ilvl w:val="0"/>
          <w:numId w:val="1002"/>
        </w:numPr>
        <w:pStyle w:val="Compact"/>
      </w:pPr>
      <w:r>
        <w:rPr>
          <w:bCs/>
          <w:b/>
        </w:rPr>
        <w:t xml:space="preserve">Data Collection &amp; Linguistic Mapping (Months 1-6):</w:t>
      </w:r>
      <w:r>
        <w:t xml:space="preserve"> </w:t>
      </w:r>
      <w:r>
        <w:t xml:space="preserve">Collaborate with McGill University's Centre for Research in Language and Culture, the Office québécois de la langue française (OQLF), and Montreal publishers to compile a curated corpus of 50,000+ Montreal-specific texts. This corpus will undergo linguistic analysis to identify recurring patterns in spelling, grammar, and terminology unique to local usage.</w:t>
      </w:r>
    </w:p>
    <w:p>
      <w:pPr>
        <w:numPr>
          <w:ilvl w:val="0"/>
          <w:numId w:val="1002"/>
        </w:numPr>
        <w:pStyle w:val="Compact"/>
      </w:pPr>
      <w:r>
        <w:rPr>
          <w:bCs/>
          <w:b/>
        </w:rPr>
        <w:t xml:space="preserve">AI Model Development &amp; Platform Build (Months 7-12):</w:t>
      </w:r>
      <w:r>
        <w:t xml:space="preserve"> </w:t>
      </w:r>
      <w:r>
        <w:t xml:space="preserve">Utilize transfer learning on transformer architectures (e.g., BERT) fine-tuned with the Montreal corpus. The platform will integrate three core modules: a bilingual grammar checker, a regional terminology database, and a cultural sensitivity analyzer (flagging content potentially insensitive to Montreal’s multicultural fabric).</w:t>
      </w:r>
    </w:p>
    <w:p>
      <w:pPr>
        <w:numPr>
          <w:ilvl w:val="0"/>
          <w:numId w:val="1002"/>
        </w:numPr>
        <w:pStyle w:val="Compact"/>
      </w:pPr>
      <w:r>
        <w:rPr>
          <w:bCs/>
          <w:b/>
        </w:rPr>
        <w:t xml:space="preserve">Field Testing &amp; Iteration (Months 13-18):</w:t>
      </w:r>
      <w:r>
        <w:t xml:space="preserve"> </w:t>
      </w:r>
      <w:r>
        <w:t xml:space="preserve">Deploy</w:t>
      </w:r>
      <w:r>
        <w:t xml:space="preserve"> </w:t>
      </w:r>
      <w:r>
        <w:rPr>
          <w:iCs/>
          <w:i/>
        </w:rPr>
        <w:t xml:space="preserve">MontréalEditor</w:t>
      </w:r>
      <w:r>
        <w:t xml:space="preserve"> </w:t>
      </w:r>
      <w:r>
        <w:t xml:space="preserve">in pilot projects with 5 Montreal publishers, 3 municipal departments, and a network of freelance editors. Collect quantitative metrics (time saved per edit, error reduction rate) and qualitative feedback via focus groups to refine the tool’s accuracy and usability.</w:t>
      </w:r>
    </w:p>
    <w:bookmarkEnd w:id="23"/>
    <w:bookmarkStart w:id="24" w:name="v.-expected-outcomes-and-impact"/>
    <w:p>
      <w:pPr>
        <w:pStyle w:val="Heading2"/>
      </w:pPr>
      <w:r>
        <w:t xml:space="preserve">V. Expected Outcomes and Impact</w:t>
      </w:r>
    </w:p>
    <w:p>
      <w:pPr>
        <w:pStyle w:val="FirstParagraph"/>
      </w:pPr>
      <w:r>
        <w:t xml:space="preserve">This project will deliver three tangible outcomes: (1) A publicly accessible API for</w:t>
      </w:r>
      <w:r>
        <w:t xml:space="preserve"> </w:t>
      </w:r>
      <w:r>
        <w:rPr>
          <w:iCs/>
          <w:i/>
        </w:rPr>
        <w:t xml:space="preserve">MontréalEditor</w:t>
      </w:r>
      <w:r>
        <w:t xml:space="preserve"> </w:t>
      </w:r>
      <w:r>
        <w:t xml:space="preserve">integrated into popular content management systems (e.g., WordPress, Drupal); (2) A validated linguistic dataset of Montreal-specific usage patterns; and (3) A framework for culturally adaptive digital tools applicable to other Canadian cities with unique linguistic identities. The impact on</w:t>
      </w:r>
      <w:r>
        <w:t xml:space="preserve"> </w:t>
      </w:r>
      <w:r>
        <w:rPr>
          <w:bCs/>
          <w:b/>
        </w:rPr>
        <w:t xml:space="preserve">Canada Montreal</w:t>
      </w:r>
      <w:r>
        <w:t xml:space="preserve"> </w:t>
      </w:r>
      <w:r>
        <w:t xml:space="preserve">will be multifaceted:</w:t>
      </w:r>
    </w:p>
    <w:p>
      <w:pPr>
        <w:numPr>
          <w:ilvl w:val="0"/>
          <w:numId w:val="1003"/>
        </w:numPr>
        <w:pStyle w:val="Compact"/>
      </w:pPr>
      <w:r>
        <w:rPr>
          <w:bCs/>
          <w:b/>
        </w:rPr>
        <w:t xml:space="preserve">Economic:</w:t>
      </w:r>
      <w:r>
        <w:t xml:space="preserve"> </w:t>
      </w:r>
      <w:r>
        <w:t xml:space="preserve">Reducing editing time by 25-40% could save the local media sector an estimated $1.2M annually in operational costs.</w:t>
      </w:r>
    </w:p>
    <w:p>
      <w:pPr>
        <w:numPr>
          <w:ilvl w:val="0"/>
          <w:numId w:val="1003"/>
        </w:numPr>
        <w:pStyle w:val="Compact"/>
      </w:pPr>
      <w:r>
        <w:rPr>
          <w:bCs/>
          <w:b/>
        </w:rPr>
        <w:t xml:space="preserve">Cultural:</w:t>
      </w:r>
      <w:r>
        <w:t xml:space="preserve"> </w:t>
      </w:r>
      <w:r>
        <w:t xml:space="preserve">Ensuring content aligns with Montreal’s linguistic identity will strengthen community cohesion and support Francophone cultural preservation efforts.</w:t>
      </w:r>
    </w:p>
    <w:p>
      <w:pPr>
        <w:numPr>
          <w:ilvl w:val="0"/>
          <w:numId w:val="1003"/>
        </w:numPr>
        <w:pStyle w:val="Compact"/>
      </w:pPr>
      <w:r>
        <w:rPr>
          <w:bCs/>
          <w:b/>
        </w:rPr>
        <w:t xml:space="preserve">Social:</w:t>
      </w:r>
      <w:r>
        <w:t xml:space="preserve"> </w:t>
      </w:r>
      <w:r>
        <w:t xml:space="preserve">A tool that respects Montreal's multicultural diversity (e.g., flagging overly anglicized terms in French content for immigrant communities) promotes inclusive communication.</w:t>
      </w:r>
    </w:p>
    <w:p>
      <w:pPr>
        <w:pStyle w:val="FirstParagraph"/>
      </w:pPr>
      <w:r>
        <w:t xml:space="preserve">Moreover, this work positions Montreal as a leader in human-centered AI for language technology—a critical step toward diversifying the global tech landscape beyond US/UK-centric models.</w:t>
      </w:r>
    </w:p>
    <w:bookmarkEnd w:id="24"/>
    <w:bookmarkStart w:id="25" w:name="vi.-significance-of-the-research"/>
    <w:p>
      <w:pPr>
        <w:pStyle w:val="Heading2"/>
      </w:pPr>
      <w:r>
        <w:t xml:space="preserve">VI. Significance of the Research</w:t>
      </w:r>
    </w:p>
    <w:p>
      <w:pPr>
        <w:pStyle w:val="FirstParagraph"/>
      </w:pPr>
      <w:r>
        <w:t xml:space="preserve">Unlike generic editorial tools, this project centers on</w:t>
      </w:r>
      <w:r>
        <w:t xml:space="preserve"> </w:t>
      </w:r>
      <w:r>
        <w:rPr>
          <w:bCs/>
          <w:b/>
        </w:rPr>
        <w:t xml:space="preserve">Canada Montreal</w:t>
      </w:r>
      <w:r>
        <w:t xml:space="preserve">'s specific needs, moving beyond superficial bilingual support to deep cultural and linguistic integration. It addresses a pressing gap in Canada’s digital infrastructure: as Montreal solidifies its status as a North American tech hub (home to over 120 AI startups), tools that empower local creators are essential for sustainable growth. This</w:t>
      </w:r>
      <w:r>
        <w:t xml:space="preserve"> </w:t>
      </w:r>
      <w:r>
        <w:rPr>
          <w:bCs/>
          <w:b/>
        </w:rPr>
        <w:t xml:space="preserve">Research Proposal</w:t>
      </w:r>
      <w:r>
        <w:t xml:space="preserve"> </w:t>
      </w:r>
      <w:r>
        <w:t xml:space="preserve">directly supports Quebec's Language Policy Act (Bill 96) by providing a practical resource for maintaining French linguistic integrity in digital spaces. Critically, it demonstrates how academic research can solve real-world problems faced by Montreal’s creative and administrative sectors, fostering innovation from within the community.</w:t>
      </w:r>
    </w:p>
    <w:bookmarkEnd w:id="25"/>
    <w:bookmarkStart w:id="26" w:name="vii.-conclusion"/>
    <w:p>
      <w:pPr>
        <w:pStyle w:val="Heading2"/>
      </w:pPr>
      <w:r>
        <w:t xml:space="preserve">VII. Conclusion</w:t>
      </w:r>
    </w:p>
    <w:p>
      <w:pPr>
        <w:pStyle w:val="FirstParagraph"/>
      </w:pPr>
      <w:r>
        <w:t xml:space="preserve">The development of</w:t>
      </w:r>
      <w:r>
        <w:t xml:space="preserve"> </w:t>
      </w:r>
      <w:r>
        <w:rPr>
          <w:iCs/>
          <w:i/>
        </w:rPr>
        <w:t xml:space="preserve">MontréalEditor</w:t>
      </w:r>
      <w:r>
        <w:t xml:space="preserve"> </w:t>
      </w:r>
      <w:r>
        <w:t xml:space="preserve">is not merely a technical endeavor but a strategic investment in Montreal’s cultural and economic future. By creating an editor tool intrinsically designed for the complexities of</w:t>
      </w:r>
      <w:r>
        <w:t xml:space="preserve"> </w:t>
      </w:r>
      <w:r>
        <w:rPr>
          <w:bCs/>
          <w:b/>
        </w:rPr>
        <w:t xml:space="preserve">Canada Montreal</w:t>
      </w:r>
      <w:r>
        <w:t xml:space="preserve">, this research will empower local creators, streamline municipal communications, and establish a replicable model for regionally attuned digital tools globally. This</w:t>
      </w:r>
      <w:r>
        <w:t xml:space="preserve"> </w:t>
      </w:r>
      <w:r>
        <w:rPr>
          <w:bCs/>
          <w:b/>
        </w:rPr>
        <w:t xml:space="preserve">Research Proposal</w:t>
      </w:r>
      <w:r>
        <w:t xml:space="preserve"> </w:t>
      </w:r>
      <w:r>
        <w:t xml:space="preserve">seeks funding to initiate Phase 1 of this vital project, laying the groundwork for a platform that truly serves Montreal—where language is not just communication but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MontréalEditor - A Bilingual Digital Editing Platform for Canada Montreal</dc:title>
  <dc:creator/>
  <dc:language>en</dc:language>
  <cp:keywords/>
  <dcterms:created xsi:type="dcterms:W3CDTF">2026-05-01T16:22:09Z</dcterms:created>
  <dcterms:modified xsi:type="dcterms:W3CDTF">2026-05-01T16:22:09Z</dcterms:modified>
</cp:coreProperties>
</file>

<file path=docProps/custom.xml><?xml version="1.0" encoding="utf-8"?>
<Properties xmlns="http://schemas.openxmlformats.org/officeDocument/2006/custom-properties" xmlns:vt="http://schemas.openxmlformats.org/officeDocument/2006/docPropsVTypes"/>
</file>