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Leadership</w:t>
      </w:r>
      <w:r>
        <w:t xml:space="preserve"> </w:t>
      </w:r>
      <w:r>
        <w:t xml:space="preserve">Challenges</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198149083d4224a4d14b4fa1d5400264d18e278"/>
    <w:p>
      <w:pPr>
        <w:pStyle w:val="Heading1"/>
      </w:pPr>
      <w:r>
        <w:t xml:space="preserve">Research Proposal: Navigating Leadership Challenges for Education Administrators in United States New York City</w:t>
      </w:r>
    </w:p>
    <w:bookmarkStart w:id="20" w:name="abstract"/>
    <w:p>
      <w:pPr>
        <w:pStyle w:val="Heading2"/>
      </w:pPr>
      <w:r>
        <w:t xml:space="preserve">Abstract</w:t>
      </w:r>
    </w:p>
    <w:p>
      <w:pPr>
        <w:pStyle w:val="FirstParagraph"/>
      </w:pPr>
      <w:r>
        <w:t xml:space="preserve">This comprehensive Research Proposal addresses the critical need to understand and support effective leadership within the complex ecosystem of United States New York City's public education system. As the largest school district in the nation serving over 1.1 million students across diverse communities, New York City presents unique challenges for Education Administrators. This study employs a mixed-methods approach to investigate leadership practices, professional development needs, and systemic barriers faced by Education Administrators operating within United States New York City's K-12 environment. The findings aim to provide actionable insights for policymakers, district leaders, and training institutions to cultivate resilient, equitable leadership that directly enhances student outcomes in one of the most dynamic educational landscapes in the United States.</w:t>
      </w:r>
    </w:p>
    <w:bookmarkEnd w:id="20"/>
    <w:bookmarkStart w:id="21" w:name="X2b0023799ae25fb800b8526d35b50012e512167"/>
    <w:p>
      <w:pPr>
        <w:pStyle w:val="Heading2"/>
      </w:pPr>
      <w:r>
        <w:t xml:space="preserve">1. Introduction: The Imperative of Effective Leadership in NYC Education</w:t>
      </w:r>
    </w:p>
    <w:p>
      <w:pPr>
        <w:pStyle w:val="FirstParagraph"/>
      </w:pPr>
      <w:r>
        <w:t xml:space="preserve">New York City's public education system stands as a microcosm of America's educational complexities – marked by immense diversity, significant socioeconomic disparities, and high-stakes accountability measures. Within this context, the role of the Education Administrator (encompassing principals, assistant principals, district-level leaders) is paramount yet profoundly challenging. These individuals are not merely managers; they are instructional leaders, community liaisons, crisis responders, and equity champions navigating a system strained by chronic underfunding relative to need and competing mandates from state and federal levels within the United States framework. The current Research Proposal directly confronts the urgent question: How can we better prepare, support, and retain effective Education Administrators to lead schools towards equitable excellence in United States New York City?</w:t>
      </w:r>
    </w:p>
    <w:bookmarkEnd w:id="21"/>
    <w:bookmarkStart w:id="22" w:name="problem-statement"/>
    <w:p>
      <w:pPr>
        <w:pStyle w:val="Heading2"/>
      </w:pPr>
      <w:r>
        <w:t xml:space="preserve">2. Problem Statement</w:t>
      </w:r>
    </w:p>
    <w:p>
      <w:pPr>
        <w:pStyle w:val="FirstParagraph"/>
      </w:pPr>
      <w:r>
        <w:t xml:space="preserve">Evidence indicates a critical leadership gap within United States New York City's schools. High turnover rates among school principals (exceeding 15% annually in some high-need areas) and persistent achievement gaps for students of color and those from low-income backgrounds signal systemic issues with leadership support and effectiveness. Existing professional development often fails to address the specific, multifaceted demands of New York City schools – including navigating complex union contracts, managing large-scale student mental health needs post-pandemic, implementing culturally responsive curricula across diverse classrooms, and securing adequate resources within a constrained budget. This Research Proposal posits that current strategies for developing and sustaining effective Education Administrators in New York City are insufficient. Without targeted interventions grounded in NYC-specific realities, the promise of equitable education for all students remains unfulfilled.</w:t>
      </w:r>
    </w:p>
    <w:bookmarkEnd w:id="22"/>
    <w:bookmarkStart w:id="23" w:name="Xd14de62041434ae9610e303799fdcc61d3b50b7"/>
    <w:p>
      <w:pPr>
        <w:pStyle w:val="Heading2"/>
      </w:pPr>
      <w:r>
        <w:t xml:space="preserve">3. Literature Review: Contextualizing NYC Leadership Challenges</w:t>
      </w:r>
    </w:p>
    <w:p>
      <w:pPr>
        <w:pStyle w:val="FirstParagraph"/>
      </w:pPr>
      <w:r>
        <w:t xml:space="preserve">While substantial research exists on school leadership nationally (e.g., Leithwood &amp; Louis, 2019; Hallinger, 2018), its direct applicability to United States New York City is limited. Studies often overlook the unique confluence of factors present in NYC: unparalleled student diversity (over 75 languages spoken), extreme demographic concentration within specific boroughs, intense political scrutiny of the Department of Education (DOE), and the legacy of systemic inequities embedded in urban school structures. Recent NYC-specific studies (e.g., NYU Metro Center, 2023; NYC DOE Annual Report) highlight specific pain points for Education Administrators: difficulty recruiting principals for certain schools, insufficient time for instructional leadership due to administrative burdens, and challenges in building trust with communities historically marginalized by the system. This Research Proposal will build upon this nascent NYC literature to identify the precise, contextually relevant competencies and supports required.</w:t>
      </w:r>
    </w:p>
    <w:bookmarkEnd w:id="23"/>
    <w:bookmarkStart w:id="24" w:name="research-objectives"/>
    <w:p>
      <w:pPr>
        <w:pStyle w:val="Heading2"/>
      </w:pPr>
      <w:r>
        <w:t xml:space="preserve">4. Research Objectives</w:t>
      </w:r>
    </w:p>
    <w:p>
      <w:pPr>
        <w:pStyle w:val="FirstParagraph"/>
      </w:pPr>
      <w:r>
        <w:t xml:space="preserve">This Research Proposal aims to achieve the following specific objectives within United States New York City:</w:t>
      </w:r>
    </w:p>
    <w:p>
      <w:pPr>
        <w:numPr>
          <w:ilvl w:val="0"/>
          <w:numId w:val="1001"/>
        </w:numPr>
        <w:pStyle w:val="Compact"/>
      </w:pPr>
      <w:r>
        <w:rPr>
          <w:bCs/>
          <w:b/>
        </w:rPr>
        <w:t xml:space="preserve">Identify Core Leadership Challenges:</w:t>
      </w:r>
      <w:r>
        <w:t xml:space="preserve"> </w:t>
      </w:r>
      <w:r>
        <w:t xml:space="preserve">Systematically document the most pressing day-to-day challenges faced by Education Administrators across diverse NYC school settings (elementary, middle, high school; community schools; charter partnerships).</w:t>
      </w:r>
    </w:p>
    <w:p>
      <w:pPr>
        <w:numPr>
          <w:ilvl w:val="0"/>
          <w:numId w:val="1001"/>
        </w:numPr>
        <w:pStyle w:val="Compact"/>
      </w:pPr>
      <w:r>
        <w:rPr>
          <w:bCs/>
          <w:b/>
        </w:rPr>
        <w:t xml:space="preserve">Evaluate Current Support Systems:</w:t>
      </w:r>
      <w:r>
        <w:t xml:space="preserve"> </w:t>
      </w:r>
      <w:r>
        <w:t xml:space="preserve">Assess the effectiveness of existing professional development programs, mentorship models, and administrative support structures provided by the NYC DOE and partner organizations for Education Administrators.</w:t>
      </w:r>
    </w:p>
    <w:p>
      <w:pPr>
        <w:numPr>
          <w:ilvl w:val="0"/>
          <w:numId w:val="1001"/>
        </w:numPr>
        <w:pStyle w:val="Compact"/>
      </w:pPr>
      <w:r>
        <w:rPr>
          <w:bCs/>
          <w:b/>
        </w:rPr>
        <w:t xml:space="preserve">Map Critical Competencies:</w:t>
      </w:r>
      <w:r>
        <w:t xml:space="preserve"> </w:t>
      </w:r>
      <w:r>
        <w:t xml:space="preserve">Define the specific leadership competencies most strongly correlated with positive student outcomes (e.g., graduation rates, ELA/Math proficiency gains) in NYC's unique context.</w:t>
      </w:r>
    </w:p>
    <w:p>
      <w:pPr>
        <w:numPr>
          <w:ilvl w:val="0"/>
          <w:numId w:val="1001"/>
        </w:numPr>
        <w:pStyle w:val="Compact"/>
      </w:pPr>
      <w:r>
        <w:rPr>
          <w:bCs/>
          <w:b/>
        </w:rPr>
        <w:t xml:space="preserve">Develop Evidence-Based Recommendations:</w:t>
      </w:r>
      <w:r>
        <w:t xml:space="preserve"> </w:t>
      </w:r>
      <w:r>
        <w:t xml:space="preserve">Propose concrete, scalable strategies for enhancing recruitment, professional development, retention, and support systems for Education Administrators within the United States New York City educational landscape.</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Administer a comprehensive survey to a stratified random sample of 300+ Education Administrators across all NYC boroughs, measuring perceived challenges, support levels, self-efficacy, and correlating these with school-level outcome data from NYC DOE archives.</w:t>
      </w:r>
    </w:p>
    <w:p>
      <w:pPr>
        <w:numPr>
          <w:ilvl w:val="0"/>
          <w:numId w:val="1002"/>
        </w:numPr>
        <w:pStyle w:val="Compact"/>
      </w:pPr>
      <w:r>
        <w:rPr>
          <w:bCs/>
          <w:b/>
        </w:rPr>
        <w:t xml:space="preserve">Phase 2 (Qualitative):</w:t>
      </w:r>
      <w:r>
        <w:t xml:space="preserve"> </w:t>
      </w:r>
      <w:r>
        <w:t xml:space="preserve">Conduct in-depth interviews (n=40) and focus groups (n=5) with Education Administrators representing high-need schools, successful leaders, and district-level support staff to gain nuanced insights into the survey findings and contextualize the data.</w:t>
      </w:r>
    </w:p>
    <w:p>
      <w:pPr>
        <w:numPr>
          <w:ilvl w:val="0"/>
          <w:numId w:val="1002"/>
        </w:numPr>
        <w:pStyle w:val="Compact"/>
      </w:pPr>
      <w:r>
        <w:rPr>
          <w:bCs/>
          <w:b/>
        </w:rPr>
        <w:t xml:space="preserve">Data Analysis:</w:t>
      </w:r>
      <w:r>
        <w:t xml:space="preserve"> </w:t>
      </w:r>
      <w:r>
        <w:t xml:space="preserve">Utilize statistical analysis (regression models) for quantitative data and thematic analysis for qualitative data. All analyses will be conducted within the specific context of United States New York City's education policies, demographics, and resource allocation realities.</w:t>
      </w:r>
    </w:p>
    <w:bookmarkEnd w:id="25"/>
    <w:bookmarkStart w:id="26" w:name="significance-of-the-study"/>
    <w:p>
      <w:pPr>
        <w:pStyle w:val="Heading2"/>
      </w:pPr>
      <w:r>
        <w:t xml:space="preserve">6. Significance of the Study</w:t>
      </w:r>
    </w:p>
    <w:p>
      <w:pPr>
        <w:pStyle w:val="FirstParagraph"/>
      </w:pPr>
      <w:r>
        <w:t xml:space="preserve">The significance of this Research Proposal for United States New York City cannot be overstated. Effective Education Administrators are the linchpin between policy and classroom practice. By generating rigorous, NYC-specific evidence on leadership needs and effective practices, this research directly informs:</w:t>
      </w:r>
    </w:p>
    <w:p>
      <w:pPr>
        <w:numPr>
          <w:ilvl w:val="0"/>
          <w:numId w:val="1003"/>
        </w:numPr>
        <w:pStyle w:val="Compact"/>
      </w:pPr>
      <w:r>
        <w:rPr>
          <w:bCs/>
          <w:b/>
        </w:rPr>
        <w:t xml:space="preserve">NYC Department of Education:</w:t>
      </w:r>
      <w:r>
        <w:t xml:space="preserve"> </w:t>
      </w:r>
      <w:r>
        <w:t xml:space="preserve">Shaping future leadership pipelines, professional development curricula (e.g., aligning with the "Schools of Opportunity" initiative), and support structures.</w:t>
      </w:r>
    </w:p>
    <w:p>
      <w:pPr>
        <w:numPr>
          <w:ilvl w:val="0"/>
          <w:numId w:val="1003"/>
        </w:numPr>
        <w:pStyle w:val="Compact"/>
      </w:pPr>
      <w:r>
        <w:rPr>
          <w:bCs/>
          <w:b/>
        </w:rPr>
        <w:t xml:space="preserve">Teacher Preparation Programs:</w:t>
      </w:r>
      <w:r>
        <w:t xml:space="preserve"> </w:t>
      </w:r>
      <w:r>
        <w:t xml:space="preserve">Curriculum adjustments to better prepare candidates for the realities faced by Education Administrators in New York City.</w:t>
      </w:r>
    </w:p>
    <w:p>
      <w:pPr>
        <w:numPr>
          <w:ilvl w:val="0"/>
          <w:numId w:val="1003"/>
        </w:numPr>
        <w:pStyle w:val="Compact"/>
      </w:pPr>
      <w:r>
        <w:rPr>
          <w:bCs/>
          <w:b/>
        </w:rPr>
        <w:t xml:space="preserve">Policymakers at City and State Levels:</w:t>
      </w:r>
      <w:r>
        <w:t xml:space="preserve"> </w:t>
      </w:r>
      <w:r>
        <w:t xml:space="preserve">Evidence-based arguments for increased investment in leadership development as a core strategy for school improvement, moving beyond mere accountability metrics.</w:t>
      </w:r>
    </w:p>
    <w:p>
      <w:pPr>
        <w:numPr>
          <w:ilvl w:val="0"/>
          <w:numId w:val="1003"/>
        </w:numPr>
        <w:pStyle w:val="Compact"/>
      </w:pPr>
      <w:r>
        <w:rPr>
          <w:bCs/>
          <w:b/>
        </w:rPr>
        <w:t xml:space="preserve">School Communities:</w:t>
      </w:r>
      <w:r>
        <w:t xml:space="preserve"> </w:t>
      </w:r>
      <w:r>
        <w:t xml:space="preserve">Empowering current and aspiring Education Administrators with validated strategies to foster equitable, high-achieving learning environments across the boroughs of New York City.</w:t>
      </w:r>
    </w:p>
    <w:bookmarkEnd w:id="26"/>
    <w:bookmarkStart w:id="27" w:name="expected-outcomes-and-dissemination"/>
    <w:p>
      <w:pPr>
        <w:pStyle w:val="Heading2"/>
      </w:pPr>
      <w:r>
        <w:t xml:space="preserve">7. Expected Outcomes and Dissemination</w:t>
      </w:r>
    </w:p>
    <w:p>
      <w:pPr>
        <w:pStyle w:val="FirstParagraph"/>
      </w:pPr>
      <w:r>
        <w:t xml:space="preserve">The primary deliverable will be a comprehensive final report detailing findings, validated competencies for NYC Education Administrators, and evidence-based recommendations for systemic change. This Research Proposal anticipates disseminating results through multiple channels critical to the New York City education ecosystem: presentations at NYC DOE leadership forums, publications in peer-reviewed journals focused on urban education (e.g.,</w:t>
      </w:r>
      <w:r>
        <w:t xml:space="preserve"> </w:t>
      </w:r>
      <w:r>
        <w:rPr>
          <w:iCs/>
          <w:i/>
        </w:rPr>
        <w:t xml:space="preserve">Urban Education</w:t>
      </w:r>
      <w:r>
        <w:t xml:space="preserve">), targeted briefs for school boards and community organizations across all five boroughs, and a dedicated resource hub on the project website accessible to all New York City Education Administrators. The ultimate goal is to move beyond merely identifying problems to catalyzing actionable, sustainable improvements in leadership quality throughout United States New York City.</w:t>
      </w:r>
    </w:p>
    <w:bookmarkEnd w:id="27"/>
    <w:bookmarkStart w:id="28" w:name="conclusion"/>
    <w:p>
      <w:pPr>
        <w:pStyle w:val="Heading2"/>
      </w:pPr>
      <w:r>
        <w:t xml:space="preserve">8. Conclusion</w:t>
      </w:r>
    </w:p>
    <w:p>
      <w:pPr>
        <w:pStyle w:val="FirstParagraph"/>
      </w:pPr>
      <w:r>
        <w:t xml:space="preserve">New York City's future as a national leader in educational equity hinges significantly on the capacity of its Education Administrators. This Research Proposal outlines a vital investigation into the specific realities, needs, and potential solutions for those individuals at the helm of schools across the five boroughs. By centering our inquiry firmly within United States New York City's unique context – its challenges, diversity, and aspirations – this study promises not just academic contribution, but tangible impact on thousands of students' lives every day. Investing in understanding and supporting effective Education Administrators is not merely an administrative concern; it is an essential investment in the educational promise of New York City for all its children.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Leadership Challenges for Education Administrators in United States New York City</dc:title>
  <dc:creator/>
  <dc:language>en</dc:language>
  <cp:keywords/>
  <dcterms:created xsi:type="dcterms:W3CDTF">2025-12-10T10:33:03Z</dcterms:created>
  <dcterms:modified xsi:type="dcterms:W3CDTF">2025-12-10T10:33:03Z</dcterms:modified>
</cp:coreProperties>
</file>

<file path=docProps/custom.xml><?xml version="1.0" encoding="utf-8"?>
<Properties xmlns="http://schemas.openxmlformats.org/officeDocument/2006/custom-properties" xmlns:vt="http://schemas.openxmlformats.org/officeDocument/2006/docPropsVTypes"/>
</file>