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4fc5af5834d22a727ffb72a4164ccb324d3ca21"/>
    <w:p>
      <w:pPr>
        <w:pStyle w:val="Heading1"/>
      </w:pPr>
      <w:r>
        <w:t xml:space="preserve">Research Proposal: Advancing Grid Resilience and Renewable Integration for Electrical Engineers in Algeria Algiers</w:t>
      </w:r>
    </w:p>
    <w:bookmarkStart w:id="20" w:name="abstract"/>
    <w:p>
      <w:pPr>
        <w:pStyle w:val="Heading2"/>
      </w:pPr>
      <w:r>
        <w:t xml:space="preserve">Abstract</w:t>
      </w:r>
    </w:p>
    <w:p>
      <w:pPr>
        <w:pStyle w:val="FirstParagraph"/>
      </w:pPr>
      <w:r>
        <w:t xml:space="preserve">This Research Proposal outlines a critical investigation into the challenges and opportunities for modernizing Algeria's electrical infrastructure, with a specific focus on Algiers, the nation's capital and economic hub. As Algeria accelerates its energy transition strategy under the National Energy Strategy 2030, this initiative proposes to develop specialized training modules and practical grid integration frameworks tailored for Electrical Engineers operating within the Algerian context. The primary objective is to address urgent vulnerabilities in Algiers' power distribution network, including aging infrastructure, increasing demand peaks, and the integration challenges of decentralized renewable energy sources (RES). This Research Proposal directly responds to Algeria's national priorities by equipping future Electrical Engineers with the technical competencies required for sustainable grid management in a rapidly evolving energy landscape.</w:t>
      </w:r>
    </w:p>
    <w:bookmarkEnd w:id="20"/>
    <w:bookmarkStart w:id="21" w:name="introduction-and-problem-statement"/>
    <w:p>
      <w:pPr>
        <w:pStyle w:val="Heading2"/>
      </w:pPr>
      <w:r>
        <w:t xml:space="preserve">1. Introduction and Problem Statement</w:t>
      </w:r>
    </w:p>
    <w:p>
      <w:pPr>
        <w:pStyle w:val="FirstParagraph"/>
      </w:pPr>
      <w:r>
        <w:t xml:space="preserve">Algeria Algiers faces significant strain on its electrical grid due to rapid urbanization, population growth exceeding 4 million residents within the city proper, and increasing reliance on fossil fuels despite ambitious renewable targets. Current infrastructure, much of which dates back to the 1970s and 1980s, struggles with inefficiencies leading to frequent power fluctuations and localized blackouts in critical districts. Simultaneously, Algeria's commitment to achieving 27% renewable energy by 2030 (as outlined in its National Energy Strategy) necessitates a fundamental transformation of grid architecture. This transition requires Electrical Engineers deeply familiar with both the technical intricacies of Algerian grid operations and the specific challenges posed by integrating solar and wind resources under Algiers' distinct climatic conditions (high solar irradiance but significant dust ingress, coastal humidity affecting equipment). The current gap in specialized engineering expertise for smart grid technologies within Algeria's technical workforce represents a critical bottleneck. This Research Proposal directly targets this gap, aiming to produce actionable solutions and a new generation of Electrical Engineers capable of leading Algeria's grid modernization.</w:t>
      </w:r>
    </w:p>
    <w:bookmarkEnd w:id="21"/>
    <w:bookmarkStart w:id="22" w:name="research-objectives"/>
    <w:p>
      <w:pPr>
        <w:pStyle w:val="Heading2"/>
      </w:pPr>
      <w:r>
        <w:t xml:space="preserve">2. Research Objectives</w:t>
      </w:r>
    </w:p>
    <w:p>
      <w:pPr>
        <w:pStyle w:val="FirstParagraph"/>
      </w:pPr>
      <w:r>
        <w:t xml:space="preserve">This comprehensive Research Proposal establishes the following key objectives for the Algerian context:</w:t>
      </w:r>
    </w:p>
    <w:p>
      <w:pPr>
        <w:numPr>
          <w:ilvl w:val="0"/>
          <w:numId w:val="1001"/>
        </w:numPr>
        <w:pStyle w:val="Compact"/>
      </w:pPr>
      <w:r>
        <w:rPr>
          <w:bCs/>
          <w:b/>
        </w:rPr>
        <w:t xml:space="preserve">Assess Algiers-Specific Grid Vulnerabilities:</w:t>
      </w:r>
      <w:r>
        <w:t xml:space="preserve"> </w:t>
      </w:r>
      <w:r>
        <w:t xml:space="preserve">Conduct a detailed technical audit of distribution networks across 5 diverse Algiers districts (e.g., Bab El Oued, Hydra, Dar Es Salam) to identify critical failure points, load imbalances, and compatibility issues with RES integration under Algerian operational standards.</w:t>
      </w:r>
    </w:p>
    <w:p>
      <w:pPr>
        <w:numPr>
          <w:ilvl w:val="0"/>
          <w:numId w:val="1001"/>
        </w:numPr>
        <w:pStyle w:val="Compact"/>
      </w:pPr>
      <w:r>
        <w:rPr>
          <w:bCs/>
          <w:b/>
        </w:rPr>
        <w:t xml:space="preserve">Develop Contextualized Grid Modernization Protocols:</w:t>
      </w:r>
      <w:r>
        <w:t xml:space="preserve"> </w:t>
      </w:r>
      <w:r>
        <w:t xml:space="preserve">Create practical design and implementation protocols for advanced grid technologies (e.g., smart inverters, dynamic voltage regulation, predictive maintenance systems) specifically optimized for Algiers' grid topology, climate challenges (dust storms, high temperatures), and existing infrastructure limitations.</w:t>
      </w:r>
    </w:p>
    <w:p>
      <w:pPr>
        <w:numPr>
          <w:ilvl w:val="0"/>
          <w:numId w:val="1001"/>
        </w:numPr>
        <w:pStyle w:val="Compact"/>
      </w:pPr>
      <w:r>
        <w:rPr>
          <w:bCs/>
          <w:b/>
        </w:rPr>
        <w:t xml:space="preserve">Design Specialized Electrical Engineer Training Curriculum:</w:t>
      </w:r>
      <w:r>
        <w:t xml:space="preserve"> </w:t>
      </w:r>
      <w:r>
        <w:t xml:space="preserve">Formulate a new modular training program for Algerian Electrical Engineers at institutions like the École Nationale Polytechnique (ENP) and University of Science and Technology Houari Boumediene (USTHB), integrating hands-on simulation of Algiers grid scenarios with RES integration.</w:t>
      </w:r>
    </w:p>
    <w:p>
      <w:pPr>
        <w:numPr>
          <w:ilvl w:val="0"/>
          <w:numId w:val="1001"/>
        </w:numPr>
        <w:pStyle w:val="Compact"/>
      </w:pPr>
      <w:r>
        <w:rPr>
          <w:bCs/>
          <w:b/>
        </w:rPr>
        <w:t xml:space="preserve">Establish a Pilot Integration Framework:</w:t>
      </w:r>
      <w:r>
        <w:t xml:space="preserve"> </w:t>
      </w:r>
      <w:r>
        <w:t xml:space="preserve">Propose and model a pilot project for integrating distributed solar generation into a selected Algiers neighborhood, demonstrating the feasibility, economic impact, and technical requirements using the protocols developed in this Research Proposal.</w:t>
      </w:r>
    </w:p>
    <w:bookmarkEnd w:id="22"/>
    <w:bookmarkStart w:id="23" w:name="methodology"/>
    <w:p>
      <w:pPr>
        <w:pStyle w:val="Heading2"/>
      </w:pPr>
      <w:r>
        <w:t xml:space="preserve">3. Methodology</w:t>
      </w:r>
    </w:p>
    <w:p>
      <w:pPr>
        <w:pStyle w:val="FirstParagraph"/>
      </w:pPr>
      <w:r>
        <w:t xml:space="preserve">This Research Proposal employs a mixed-methods approach designed for maximum relevance to Algeria Algiers:</w:t>
      </w:r>
    </w:p>
    <w:p>
      <w:pPr>
        <w:numPr>
          <w:ilvl w:val="0"/>
          <w:numId w:val="1002"/>
        </w:numPr>
        <w:pStyle w:val="Compact"/>
      </w:pPr>
      <w:r>
        <w:rPr>
          <w:bCs/>
          <w:b/>
        </w:rPr>
        <w:t xml:space="preserve">Field Data Collection:</w:t>
      </w:r>
      <w:r>
        <w:t xml:space="preserve"> </w:t>
      </w:r>
      <w:r>
        <w:t xml:space="preserve">Collaborate with the Algerian Electricity and Gas Transmission Company (SNA, Sonelgaz) to gather anonymized grid performance data (load profiles, fault logs, transformer temperatures) from Algiers substations and distribution lines over a 12-month period.</w:t>
      </w:r>
    </w:p>
    <w:p>
      <w:pPr>
        <w:numPr>
          <w:ilvl w:val="0"/>
          <w:numId w:val="1002"/>
        </w:numPr>
        <w:pStyle w:val="Compact"/>
      </w:pPr>
      <w:r>
        <w:rPr>
          <w:bCs/>
          <w:b/>
        </w:rPr>
        <w:t xml:space="preserve">Stakeholder Workshops:</w:t>
      </w:r>
      <w:r>
        <w:t xml:space="preserve"> </w:t>
      </w:r>
      <w:r>
        <w:t xml:space="preserve">Facilitate focused workshops with Algerian Electrical Engineers from Sonelgaz, local universities, and renewable energy developers in Algiers to co-define technical challenges and validate proposed solutions within the Algerian regulatory environment.</w:t>
      </w:r>
    </w:p>
    <w:p>
      <w:pPr>
        <w:numPr>
          <w:ilvl w:val="0"/>
          <w:numId w:val="1002"/>
        </w:numPr>
        <w:pStyle w:val="Compact"/>
      </w:pPr>
      <w:r>
        <w:rPr>
          <w:bCs/>
          <w:b/>
        </w:rPr>
        <w:t xml:space="preserve">Simulation &amp; Modeling:</w:t>
      </w:r>
      <w:r>
        <w:t xml:space="preserve"> </w:t>
      </w:r>
      <w:r>
        <w:t xml:space="preserve">Utilize advanced power system simulation software (e.g., PowerWorld, DIgSILENT) to model Algiers grid scenarios, testing the impact of RES penetration levels (15%, 30%, 50%) and the efficacy of proposed grid modernization protocols under Algerian conditions.</w:t>
      </w:r>
    </w:p>
    <w:p>
      <w:pPr>
        <w:numPr>
          <w:ilvl w:val="0"/>
          <w:numId w:val="1002"/>
        </w:numPr>
        <w:pStyle w:val="Compact"/>
      </w:pPr>
      <w:r>
        <w:rPr>
          <w:bCs/>
          <w:b/>
        </w:rPr>
        <w:t xml:space="preserve">Curriculum Development &amp; Validation:</w:t>
      </w:r>
      <w:r>
        <w:t xml:space="preserve"> </w:t>
      </w:r>
      <w:r>
        <w:t xml:space="preserve">Draft training modules based on identified needs, then pilot-test them with a cohort of Electrical Engineers from Algiers-based institutions, incorporating feedback to ensure practical applicability for Algerian grid operations.</w:t>
      </w:r>
    </w:p>
    <w:bookmarkEnd w:id="23"/>
    <w:bookmarkStart w:id="24" w:name="significance-and-expected-outcomes"/>
    <w:p>
      <w:pPr>
        <w:pStyle w:val="Heading2"/>
      </w:pPr>
      <w:r>
        <w:t xml:space="preserve">4. Significance and Expected Outcomes</w:t>
      </w:r>
    </w:p>
    <w:p>
      <w:pPr>
        <w:pStyle w:val="FirstParagraph"/>
      </w:pPr>
      <w:r>
        <w:t xml:space="preserve">This Research Proposal holds substantial significance for Algeria's energy future and the professional development of its Electrical Engineers:</w:t>
      </w:r>
    </w:p>
    <w:p>
      <w:pPr>
        <w:numPr>
          <w:ilvl w:val="0"/>
          <w:numId w:val="1003"/>
        </w:numPr>
        <w:pStyle w:val="Compact"/>
      </w:pPr>
      <w:r>
        <w:rPr>
          <w:bCs/>
          <w:b/>
        </w:rPr>
        <w:t xml:space="preserve">National Impact:</w:t>
      </w:r>
      <w:r>
        <w:t xml:space="preserve"> </w:t>
      </w:r>
      <w:r>
        <w:t xml:space="preserve">Directly supports Algeria's 2030 Energy Strategy by providing the technical foundation and human capital necessary for reliable, sustainable grid expansion. Reduced outages in Algiers will boost economic productivity, improve quality of life for millions, and enhance national energy security.</w:t>
      </w:r>
    </w:p>
    <w:p>
      <w:pPr>
        <w:numPr>
          <w:ilvl w:val="0"/>
          <w:numId w:val="1003"/>
        </w:numPr>
        <w:pStyle w:val="Compact"/>
      </w:pPr>
      <w:r>
        <w:rPr>
          <w:bCs/>
          <w:b/>
        </w:rPr>
        <w:t xml:space="preserve">Professional Development:</w:t>
      </w:r>
      <w:r>
        <w:t xml:space="preserve"> </w:t>
      </w:r>
      <w:r>
        <w:t xml:space="preserve">Creates a new benchmark for Electrical Engineer training within Algeria. Graduates of the proposed curriculum will be uniquely equipped to design, implement, and manage modern electrical systems in Algiers and across the country, addressing a critical shortage identified by Algerian energy authorities.</w:t>
      </w:r>
    </w:p>
    <w:p>
      <w:pPr>
        <w:numPr>
          <w:ilvl w:val="0"/>
          <w:numId w:val="1003"/>
        </w:numPr>
        <w:pStyle w:val="Compact"/>
      </w:pPr>
      <w:r>
        <w:rPr>
          <w:bCs/>
          <w:b/>
        </w:rPr>
        <w:t xml:space="preserve">Tangible Outputs:</w:t>
      </w:r>
      <w:r>
        <w:t xml:space="preserve"> </w:t>
      </w:r>
      <w:r>
        <w:t xml:space="preserve">The Research Proposal will deliver: 1) A detailed vulnerability assessment report specific to Algiers' grid; 2) A validated set of grid integration protocols; 3) An approved Electrical Engineer training curriculum for Algerian universities; and 4) A comprehensive pilot project blueprint ready for Sonelgaz implementation in a selected Algiers district.</w:t>
      </w:r>
    </w:p>
    <w:p>
      <w:pPr>
        <w:numPr>
          <w:ilvl w:val="0"/>
          <w:numId w:val="1003"/>
        </w:numPr>
        <w:pStyle w:val="Compact"/>
      </w:pPr>
      <w:r>
        <w:rPr>
          <w:bCs/>
          <w:b/>
        </w:rPr>
        <w:t xml:space="preserve">Sustainability:</w:t>
      </w:r>
      <w:r>
        <w:t xml:space="preserve"> </w:t>
      </w:r>
      <w:r>
        <w:t xml:space="preserve">The proposed framework is designed for scalability. Success in Algiers, as the nation's largest urban center, provides a replicable model for grid modernization across other major Algerian cities like Oran and Constantine.</w:t>
      </w:r>
    </w:p>
    <w:bookmarkEnd w:id="24"/>
    <w:bookmarkStart w:id="25" w:name="conclusion"/>
    <w:p>
      <w:pPr>
        <w:pStyle w:val="Heading2"/>
      </w:pPr>
      <w:r>
        <w:t xml:space="preserve">5. Conclusion</w:t>
      </w:r>
    </w:p>
    <w:p>
      <w:pPr>
        <w:pStyle w:val="FirstParagraph"/>
      </w:pPr>
      <w:r>
        <w:t xml:space="preserve">Algeria Algiers stands at a pivotal moment in its energy evolution. The aging electrical infrastructure demands urgent, context-specific solutions that leverage the expertise of trained Electrical Engineers deeply familiar with Algeria's unique operational challenges. This Research Proposal is not merely an academic exercise; it is a strategic investment in Algeria's energy sovereignty and technological advancement. By focusing squarely on the needs of Algiers and developing practical tools and training for Algerian Electrical Engineers, this initiative directly bridges the gap between national energy ambitions and on-the-ground implementation capacity. The successful execution of this Research Proposal will position Algeria to achieve its renewable targets with greater efficiency, reliability, and resilience, ultimately benefiting every citizen in Algiers and setting a powerful precedent for the nation's engineering workforce. We urgently seek collaboration with Algerian energy ministries, academic institutions in Algiers (such as USTHB and ENP), and Sonelgaz to realize this critical mission.</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and Renewable Integration for Electrical Engineers in Algeria Algiers</dc:title>
  <dc:creator/>
  <dc:language>en</dc:language>
  <cp:keywords/>
  <dcterms:created xsi:type="dcterms:W3CDTF">2026-07-13T15:07:02Z</dcterms:created>
  <dcterms:modified xsi:type="dcterms:W3CDTF">2026-07-13T15:07:02Z</dcterms:modified>
</cp:coreProperties>
</file>

<file path=docProps/custom.xml><?xml version="1.0" encoding="utf-8"?>
<Properties xmlns="http://schemas.openxmlformats.org/officeDocument/2006/custom-properties" xmlns:vt="http://schemas.openxmlformats.org/officeDocument/2006/docPropsVTypes"/>
</file>