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for</w:t>
      </w:r>
      <w:r>
        <w:t xml:space="preserve"> </w:t>
      </w:r>
      <w:r>
        <w:t xml:space="preserve">the</w:t>
      </w:r>
      <w:r>
        <w:t xml:space="preserve"> </w:t>
      </w:r>
      <w:r>
        <w:t xml:space="preserve">Modern</w:t>
      </w:r>
      <w:r>
        <w:t xml:space="preserve"> </w:t>
      </w:r>
      <w:r>
        <w:t xml:space="preserve">Electrical</w:t>
      </w:r>
      <w:r>
        <w:t xml:space="preserve"> </w:t>
      </w:r>
      <w:r>
        <w:t xml:space="preserve">Engineer</w:t>
      </w:r>
    </w:p>
    <w:bookmarkStart w:id="30" w:name="X3c1b7830b41a40a849a8a100897ee35931ac64d"/>
    <w:p>
      <w:pPr>
        <w:pStyle w:val="Heading1"/>
      </w:pPr>
      <w:r>
        <w:t xml:space="preserve">Research Proposal: Advancing Grid Resilience in United States Chicago for the Modern Electrical Engineer</w:t>
      </w:r>
    </w:p>
    <w:bookmarkStart w:id="20" w:name="abstract"/>
    <w:p>
      <w:pPr>
        <w:pStyle w:val="Heading2"/>
      </w:pPr>
      <w:r>
        <w:t xml:space="preserve">Abstract</w:t>
      </w:r>
    </w:p>
    <w:p>
      <w:pPr>
        <w:pStyle w:val="FirstParagraph"/>
      </w:pPr>
      <w:r>
        <w:t xml:space="preserve">This comprehensive Research Proposal outlines a critical investigation into enhancing electrical grid resilience within the United States Chicago metropolitan area. As one of America's largest urban centers facing extreme weather events, aging infrastructure, and growing energy demands, Chicago presents a unique laboratory for Electrical Engineer innovation. This project directly addresses urgent needs through cutting-edge research on smart grid integration, distributed energy resource (DER) management, and predictive maintenance systems specifically tailored to the complex urban environment of United States Chicago. The anticipated outcomes will significantly advance the capabilities of the contemporary Electrical Engineer while providing actionable solutions for ComEd and municipal stakeholders.</w:t>
      </w:r>
    </w:p>
    <w:bookmarkEnd w:id="20"/>
    <w:bookmarkStart w:id="21" w:name="X1c40af019434abe0941689c570562a1d9ab13d7"/>
    <w:p>
      <w:pPr>
        <w:pStyle w:val="Heading2"/>
      </w:pPr>
      <w:r>
        <w:t xml:space="preserve">1. Introduction: Context for Research in United States Chicago</w:t>
      </w:r>
    </w:p>
    <w:p>
      <w:pPr>
        <w:pStyle w:val="FirstParagraph"/>
      </w:pPr>
      <w:r>
        <w:t xml:space="preserve">The electrical infrastructure supporting the United States Chicago area, home to over 2.7 million residents and a major economic hub, is increasingly strained. Recent events, including the 2019 citywide blackout and persistent challenges with substation capacity during heat domes or polar vortex events, underscore systemic vulnerabilities. The unique urban fabric of Chicago—characterized by dense high-rise neighborhoods (e.g., Near North Side), historic infrastructure corridors (like the Loop), and diverse microclimates—demands specialized electrical engineering solutions not readily applicable in rural or suburban settings across the United States. This Research Proposal positions itself as a vital initiative to develop context-specific strategies where the role of the Electrical Engineer transitions from reactive maintenance to proactive grid stewardship within Chicago's specific constraints.</w:t>
      </w:r>
    </w:p>
    <w:p>
      <w:pPr>
        <w:pStyle w:val="BodyText"/>
      </w:pPr>
      <w:r>
        <w:t xml:space="preserve">The success of this project hinges on understanding that effective grid modernization in United States Chicago requires more than standardized national approaches; it necessitates deep local knowledge and innovative problem-solving by dedicated Electrical Engineers operating within the city's complex socio-technical ecosystem.</w:t>
      </w:r>
    </w:p>
    <w:bookmarkEnd w:id="21"/>
    <w:bookmarkStart w:id="22" w:name="research-problem-statement"/>
    <w:p>
      <w:pPr>
        <w:pStyle w:val="Heading2"/>
      </w:pPr>
      <w:r>
        <w:t xml:space="preserve">2. Research Problem Statement</w:t>
      </w:r>
    </w:p>
    <w:p>
      <w:pPr>
        <w:pStyle w:val="FirstParagraph"/>
      </w:pPr>
      <w:r>
        <w:t xml:space="preserve">Current grid management systems in Chicago, largely inherited from the mid-20th century, struggle to accommodate:</w:t>
      </w:r>
    </w:p>
    <w:p>
      <w:pPr>
        <w:numPr>
          <w:ilvl w:val="0"/>
          <w:numId w:val="1001"/>
        </w:numPr>
        <w:pStyle w:val="Compact"/>
      </w:pPr>
      <w:r>
        <w:t xml:space="preserve">Rising demand from data centers and electric vehicle (EV) infrastructure growth</w:t>
      </w:r>
    </w:p>
    <w:p>
      <w:pPr>
        <w:numPr>
          <w:ilvl w:val="0"/>
          <w:numId w:val="1001"/>
        </w:numPr>
        <w:pStyle w:val="Compact"/>
      </w:pPr>
      <w:r>
        <w:t xml:space="preserve">The integration of rooftop solar and community microgrids in historically low-income neighborhoods (e.g., Pilsen, West Englewood)</w:t>
      </w:r>
    </w:p>
    <w:p>
      <w:pPr>
        <w:numPr>
          <w:ilvl w:val="0"/>
          <w:numId w:val="1001"/>
        </w:numPr>
        <w:pStyle w:val="Compact"/>
      </w:pPr>
      <w:r>
        <w:t xml:space="preserve">Increased frequency of extreme weather events documented by NOAA for the Chicago metro region</w:t>
      </w:r>
    </w:p>
    <w:p>
      <w:pPr>
        <w:pStyle w:val="FirstParagraph"/>
      </w:pPr>
      <w:r>
        <w:t xml:space="preserve">The inability to dynamically manage these variables leads to higher outage durations, increased operational costs for utilities like ComEd, and heightened energy insecurity for residents. Existing Electrical Engineer workflows often lack the real-time analytics capabilities and predictive modeling tools needed to optimize this complex urban grid. This Research Proposal directly targets this critical gap.</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for United States Chicago:</w:t>
      </w:r>
    </w:p>
    <w:p>
      <w:pPr>
        <w:numPr>
          <w:ilvl w:val="0"/>
          <w:numId w:val="1002"/>
        </w:numPr>
        <w:pStyle w:val="Compact"/>
      </w:pPr>
      <w:r>
        <w:rPr>
          <w:bCs/>
          <w:b/>
        </w:rPr>
        <w:t xml:space="preserve">Develop and validate a Chicago-Specific Grid Resilience Index (CSGRI):</w:t>
      </w:r>
      <w:r>
        <w:t xml:space="preserve"> </w:t>
      </w:r>
      <w:r>
        <w:t xml:space="preserve">Creating a metric to quantify vulnerability across different Chicago neighborhoods based on infrastructure age, weather exposure, load profiles, and social equity factors. This index will be a cornerstone tool for the Electrical Engineer in prioritizing investments.</w:t>
      </w:r>
    </w:p>
    <w:p>
      <w:pPr>
        <w:numPr>
          <w:ilvl w:val="0"/>
          <w:numId w:val="1002"/>
        </w:numPr>
        <w:pStyle w:val="Compact"/>
      </w:pPr>
      <w:r>
        <w:rPr>
          <w:bCs/>
          <w:b/>
        </w:rPr>
        <w:t xml:space="preserve">Design an AI-Powered DER Management System:</w:t>
      </w:r>
      <w:r>
        <w:t xml:space="preserve"> </w:t>
      </w:r>
      <w:r>
        <w:t xml:space="preserve">Building a pilot platform (testing in partnership with ComEd's North Side distribution network) that optimally integrates rooftop solar, battery storage, and demand response from residential and commercial buildings across Chicago's diverse urban landscape.</w:t>
      </w:r>
    </w:p>
    <w:p>
      <w:pPr>
        <w:numPr>
          <w:ilvl w:val="0"/>
          <w:numId w:val="1002"/>
        </w:numPr>
        <w:pStyle w:val="Compact"/>
      </w:pPr>
      <w:r>
        <w:rPr>
          <w:bCs/>
          <w:b/>
        </w:rPr>
        <w:t xml:space="preserve">Establish Predictive Maintenance Protocols for Historic Infrastructure:</w:t>
      </w:r>
      <w:r>
        <w:t xml:space="preserve"> </w:t>
      </w:r>
      <w:r>
        <w:t xml:space="preserve">Developing machine learning models trained on Chicago-specific historical outage data to predict transformer failures or cable degradation in aging underground networks common beneath streets like Michigan Avenue or Wacker Drive.</w:t>
      </w:r>
    </w:p>
    <w:bookmarkEnd w:id="23"/>
    <w:bookmarkStart w:id="27" w:name="methodology-a-chicago-centric-approach"/>
    <w:p>
      <w:pPr>
        <w:pStyle w:val="Heading2"/>
      </w:pPr>
      <w:r>
        <w:t xml:space="preserve">4. Methodology: A Chicago-Centric Approach</w:t>
      </w:r>
    </w:p>
    <w:p>
      <w:pPr>
        <w:pStyle w:val="FirstParagraph"/>
      </w:pPr>
      <w:r>
        <w:t xml:space="preserve">This Research Proposal employs a multi-phase methodology grounded in Chicago's reality:</w:t>
      </w:r>
    </w:p>
    <w:bookmarkStart w:id="24" w:name="X7035c51d17d9f848571723baf12a3a10b0d0db1"/>
    <w:p>
      <w:pPr>
        <w:pStyle w:val="Heading3"/>
      </w:pPr>
      <w:r>
        <w:t xml:space="preserve">Phase 1: Data Acquisition &amp; Chicago Grid Characterization (Months 1-6)</w:t>
      </w:r>
    </w:p>
    <w:p>
      <w:pPr>
        <w:pStyle w:val="FirstParagraph"/>
      </w:pPr>
      <w:r>
        <w:t xml:space="preserve">Collaborate with ComEd, the City of Chicago Department of Public Health, and local universities (e.g., Illinois Institute of Technology) to gather granular data on:</w:t>
      </w:r>
      <w:r>
        <w:t xml:space="preserve"> </w:t>
      </w:r>
      <w:r>
        <w:t xml:space="preserve">* Substation load profiles across 12 distinct Chicago zones</w:t>
      </w:r>
      <w:r>
        <w:t xml:space="preserve"> </w:t>
      </w:r>
      <w:r>
        <w:t xml:space="preserve">* Historical outage maps correlated with weather events (2015-2023)</w:t>
      </w:r>
      <w:r>
        <w:t xml:space="preserve"> </w:t>
      </w:r>
      <w:r>
        <w:t xml:space="preserve">* Building energy consumption patterns and DER adoption rates by neighborhood</w:t>
      </w:r>
      <w:r>
        <w:t xml:space="preserve"> </w:t>
      </w:r>
      <w:r>
        <w:t xml:space="preserve">* Geospatial data on infrastructure age and material composition beneath city streets</w:t>
      </w:r>
    </w:p>
    <w:bookmarkEnd w:id="24"/>
    <w:bookmarkStart w:id="25" w:name="X7697789d65f4f4ab2afe14fbace4178c8e11b2f"/>
    <w:p>
      <w:pPr>
        <w:pStyle w:val="Heading3"/>
      </w:pPr>
      <w:r>
        <w:t xml:space="preserve">Phase 2: Model Development &amp; Chicago-Specific Simulation (Months 7-15)</w:t>
      </w:r>
    </w:p>
    <w:p>
      <w:pPr>
        <w:pStyle w:val="FirstParagraph"/>
      </w:pPr>
      <w:r>
        <w:t xml:space="preserve">Utilize the acquired data to build:</w:t>
      </w:r>
      <w:r>
        <w:t xml:space="preserve"> </w:t>
      </w:r>
      <w:r>
        <w:t xml:space="preserve">* A high-fidelity grid simulation model of the Chicago Loop and a selected residential neighborhood (e.g., Albany Park).</w:t>
      </w:r>
      <w:r>
        <w:t xml:space="preserve"> </w:t>
      </w:r>
      <w:r>
        <w:t xml:space="preserve">* Machine learning algorithms trained on Chicago's unique outage patterns to predict failure points.</w:t>
      </w:r>
      <w:r>
        <w:t xml:space="preserve"> </w:t>
      </w:r>
      <w:r>
        <w:t xml:space="preserve">* Optimization algorithms for the DER management system, incorporating Chicago's specific utility tariff structures and building codes.</w:t>
      </w:r>
    </w:p>
    <w:bookmarkEnd w:id="25"/>
    <w:bookmarkStart w:id="26" w:name="Xeff5b197adb3cc4d3ab20469f7207de90f33fd6"/>
    <w:p>
      <w:pPr>
        <w:pStyle w:val="Heading3"/>
      </w:pPr>
      <w:r>
        <w:t xml:space="preserve">Phase 3: Pilot Implementation &amp; Validation (Months 16-24)</w:t>
      </w:r>
    </w:p>
    <w:p>
      <w:pPr>
        <w:pStyle w:val="FirstParagraph"/>
      </w:pPr>
      <w:r>
        <w:t xml:space="preserve">Deploy the validated CSGRI and pilot DER management system in a controlled segment of ComEd's Chicago network. Measure:</w:t>
      </w:r>
      <w:r>
        <w:t xml:space="preserve"> </w:t>
      </w:r>
      <w:r>
        <w:t xml:space="preserve">* Reduction in average outage duration during simulated heatwave events.</w:t>
      </w:r>
      <w:r>
        <w:t xml:space="preserve"> </w:t>
      </w:r>
      <w:r>
        <w:t xml:space="preserve">* Improvement in renewable energy utilization within the test zone.</w:t>
      </w:r>
      <w:r>
        <w:t xml:space="preserve"> </w:t>
      </w:r>
      <w:r>
        <w:t xml:space="preserve">* Cost savings for the utility and participating customers compared to baseline scenarios.</w:t>
      </w:r>
    </w:p>
    <w:bookmarkEnd w:id="26"/>
    <w:bookmarkEnd w:id="27"/>
    <w:bookmarkStart w:id="28" w:name="X3d55832bf70d8dc3263cb76d61fc0b9a9d0eb7e"/>
    <w:p>
      <w:pPr>
        <w:pStyle w:val="Heading2"/>
      </w:pPr>
      <w:r>
        <w:t xml:space="preserve">5. Expected Impact on Electrical Engineering Practice in Chicago</w:t>
      </w:r>
    </w:p>
    <w:p>
      <w:pPr>
        <w:pStyle w:val="FirstParagraph"/>
      </w:pPr>
      <w:r>
        <w:t xml:space="preserve">This Research Proposal is designed to directly transform the professional landscape for the Electrical Engineer operating within United States Chicago. The deliverables will provide:</w:t>
      </w:r>
    </w:p>
    <w:p>
      <w:pPr>
        <w:numPr>
          <w:ilvl w:val="0"/>
          <w:numId w:val="1003"/>
        </w:numPr>
        <w:pStyle w:val="Compact"/>
      </w:pPr>
      <w:r>
        <w:t xml:space="preserve">A standardized framework (CSGRI) enabling engineers to make evidence-based resilience decisions specific to Chicago's neighborhoods.</w:t>
      </w:r>
    </w:p>
    <w:p>
      <w:pPr>
        <w:numPr>
          <w:ilvl w:val="0"/>
          <w:numId w:val="1003"/>
        </w:numPr>
        <w:pStyle w:val="Compact"/>
      </w:pPr>
      <w:r>
        <w:t xml:space="preserve">Practical, field-tested tools (DER management platform, predictive maintenance models) that can be immediately adopted by ComEd and municipal engineering teams.</w:t>
      </w:r>
    </w:p>
    <w:p>
      <w:pPr>
        <w:numPr>
          <w:ilvl w:val="0"/>
          <w:numId w:val="1003"/>
        </w:numPr>
        <w:pStyle w:val="Compact"/>
      </w:pPr>
      <w:r>
        <w:t xml:space="preserve">Enhanced professional development pathways for Electrical Engineers in Chicago, fostering expertise in urban grid modernization—a critical skill set demanded by the evolving energy sector across the United States.</w:t>
      </w:r>
    </w:p>
    <w:p>
      <w:pPr>
        <w:pStyle w:val="FirstParagraph"/>
      </w:pPr>
      <w:r>
        <w:t xml:space="preserve">The culmination of this research will position the Electrical Engineer as a central architect of Chicago's sustainable and equitable energy future, moving beyond traditional utility roles to become a pivotal urban infrastructure innovator within the United States context.</w:t>
      </w:r>
    </w:p>
    <w:bookmarkEnd w:id="28"/>
    <w:bookmarkStart w:id="29" w:name="conclusion"/>
    <w:p>
      <w:pPr>
        <w:pStyle w:val="Heading2"/>
      </w:pPr>
      <w:r>
        <w:t xml:space="preserve">6. Conclusion</w:t>
      </w:r>
    </w:p>
    <w:p>
      <w:pPr>
        <w:pStyle w:val="FirstParagraph"/>
      </w:pPr>
      <w:r>
        <w:t xml:space="preserve">The electrical grid is the lifeblood of modern cities, and for United States Chicago, its reliability is paramount to economic vitality and public safety. This Research Proposal presents a necessary, focused investigation into solving Chicago's most pressing grid challenges through actionable research led by Electrical Engineers deeply familiar with the city's unique demands. By developing solutions intrinsically linked to the physical, social, and climatic realities of United States Chicago—from its historic buildings to its diverse communities—this project will yield not only technical advancements but also a proven model for urban electrical engineering excellence applicable across major US cities facing similar pressures. The outcomes will empower the next generation of Electrical Engineers in Chicago to build a grid that is resilient, efficient, and truly responsive to the needs of all Chicagoans.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in United States Chicago for the Modern Electrical Engineer</dc:title>
  <dc:creator/>
  <dc:language>en</dc:language>
  <cp:keywords/>
  <dcterms:created xsi:type="dcterms:W3CDTF">2026-07-22T02:35:06Z</dcterms:created>
  <dcterms:modified xsi:type="dcterms:W3CDTF">2026-07-22T02:35:06Z</dcterms:modified>
</cp:coreProperties>
</file>

<file path=docProps/custom.xml><?xml version="1.0" encoding="utf-8"?>
<Properties xmlns="http://schemas.openxmlformats.org/officeDocument/2006/custom-properties" xmlns:vt="http://schemas.openxmlformats.org/officeDocument/2006/docPropsVTypes"/>
</file>