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in</w:t>
      </w:r>
      <w:r>
        <w:t xml:space="preserve"> </w:t>
      </w:r>
      <w:r>
        <w:t xml:space="preserve">Nigeria</w:t>
      </w:r>
      <w:r>
        <w:t xml:space="preserve"> </w:t>
      </w:r>
      <w:r>
        <w:t xml:space="preserve">Abuja</w:t>
      </w:r>
    </w:p>
    <w:bookmarkStart w:id="28" w:name="Xd4bb7a0feea7440a765d6f2debcf34ed7beaf4f"/>
    <w:p>
      <w:pPr>
        <w:pStyle w:val="Heading1"/>
      </w:pPr>
      <w:r>
        <w:t xml:space="preserve">Research Proposal: Advancing the Electrician Profession and Safety Standards in Nigeria Abuja</w:t>
      </w:r>
    </w:p>
    <w:bookmarkStart w:id="20" w:name="abstract"/>
    <w:p>
      <w:pPr>
        <w:pStyle w:val="Heading2"/>
      </w:pPr>
      <w:r>
        <w:t xml:space="preserve">Abstract</w:t>
      </w:r>
    </w:p>
    <w:p>
      <w:pPr>
        <w:pStyle w:val="FirstParagraph"/>
      </w:pPr>
      <w:r>
        <w:t xml:space="preserve">This research proposal addresses critical gaps in the electrician workforce and safety protocols within the Federal Capital Territory (FCT) of Nigeria, specifically Abuja. Rapid urbanization, increasing energy demands, and persistent power infrastructure challenges have intensified the need for a highly skilled, certified electrician profession in Nigeria Abuja. The study aims to investigate current training standards, certification processes, workplace safety practices, and the socio-economic impact of unqualified electricians operating across Abuja's residential and commercial sectors. Findings will inform policy recommendations to elevate professionalism, reduce electrical accidents, and support sustainable energy development in Nigeria's capital city.</w:t>
      </w:r>
    </w:p>
    <w:bookmarkEnd w:id="20"/>
    <w:bookmarkStart w:id="21" w:name="X733250a99104ad0f1f0f82e2ddc7b43f045eea2"/>
    <w:p>
      <w:pPr>
        <w:pStyle w:val="Heading2"/>
      </w:pPr>
      <w:r>
        <w:t xml:space="preserve">1. Introduction: The Critical Role of Electricians in Nigeria Abuja</w:t>
      </w:r>
    </w:p>
    <w:p>
      <w:pPr>
        <w:pStyle w:val="FirstParagraph"/>
      </w:pPr>
      <w:r>
        <w:t xml:space="preserve">Abuja, as the purpose-built federal capital of Nigeria, faces unique energy challenges. Despite significant infrastructure investments, the city grapples with frequent power outages, aging distribution networks, and a burgeoning demand for reliable electricity driven by its status as a political and economic hub. This context places immense pressure on the electrician workforce—often the frontline responders to electrical failures, installers of critical systems (including solar hybrids increasingly adopted in Abuja), and guardians of public safety. However, Nigeria Abuja currently operates with a significant shortage of certified electricians coupled with widespread presence of unqualified practitioners. The consequences are severe: increased fire incidents, substandard installations posing electrocution risks, and inefficient energy utilization. This Research Proposal directly confronts these systemic issues by focusing on the electrician profession as the pivotal factor for safe and sustainable power delivery in Nigeria Abuja.</w:t>
      </w:r>
    </w:p>
    <w:bookmarkEnd w:id="21"/>
    <w:bookmarkStart w:id="22" w:name="problem-statement"/>
    <w:p>
      <w:pPr>
        <w:pStyle w:val="Heading2"/>
      </w:pPr>
      <w:r>
        <w:t xml:space="preserve">2. Problem Statement</w:t>
      </w:r>
    </w:p>
    <w:p>
      <w:pPr>
        <w:pStyle w:val="FirstParagraph"/>
      </w:pPr>
      <w:r>
        <w:t xml:space="preserve">The current state of the electrician profession in Nigeria Abuja presents a multifaceted crisis. Key problems include:</w:t>
      </w:r>
    </w:p>
    <w:p>
      <w:pPr>
        <w:numPr>
          <w:ilvl w:val="0"/>
          <w:numId w:val="1001"/>
        </w:numPr>
        <w:pStyle w:val="Compact"/>
      </w:pPr>
      <w:r>
        <w:rPr>
          <w:bCs/>
          <w:b/>
        </w:rPr>
        <w:t xml:space="preserve">Insufficient Certified Workforce:</w:t>
      </w:r>
      <w:r>
        <w:t xml:space="preserve"> </w:t>
      </w:r>
      <w:r>
        <w:t xml:space="preserve">The National Board for Technical Education (NBTE) and Nigerian Electrical Engineering Council (NEEC) certifications are often not fully adhered to, leading to a large unregulated segment of electricians operating without proper training or licensing.</w:t>
      </w:r>
    </w:p>
    <w:p>
      <w:pPr>
        <w:numPr>
          <w:ilvl w:val="0"/>
          <w:numId w:val="1001"/>
        </w:numPr>
        <w:pStyle w:val="Compact"/>
      </w:pPr>
      <w:r>
        <w:rPr>
          <w:bCs/>
          <w:b/>
        </w:rPr>
        <w:t xml:space="preserve">Safety Hazards:</w:t>
      </w:r>
      <w:r>
        <w:t xml:space="preserve"> </w:t>
      </w:r>
      <w:r>
        <w:t xml:space="preserve">Unqualified electricians frequently cause preventable electrical fires and fatalities. Data from Abuja Fire Service and the Nigerian Electricity Regulatory Commission (NERC) indicates a disproportionate number of fire incidents linked to poor electrical work, particularly in older neighborhoods like Wuse Area 5 and newly developed estates in Gwagwalada.</w:t>
      </w:r>
    </w:p>
    <w:p>
      <w:pPr>
        <w:numPr>
          <w:ilvl w:val="0"/>
          <w:numId w:val="1001"/>
        </w:numPr>
        <w:pStyle w:val="Compact"/>
      </w:pPr>
      <w:r>
        <w:rPr>
          <w:bCs/>
          <w:b/>
        </w:rPr>
        <w:t xml:space="preserve">Training Gap:</w:t>
      </w:r>
      <w:r>
        <w:t xml:space="preserve"> </w:t>
      </w:r>
      <w:r>
        <w:t xml:space="preserve">Existing technical training institutions (e.g., Federal Polytechnics, Tertiary Institutions) lack sufficient capacity and industry-aligned curricula to meet Abuja's growing demand for skilled electricians. Practical skills assessment is often inadequate.</w:t>
      </w:r>
    </w:p>
    <w:p>
      <w:pPr>
        <w:numPr>
          <w:ilvl w:val="0"/>
          <w:numId w:val="1001"/>
        </w:numPr>
        <w:pStyle w:val="Compact"/>
      </w:pPr>
      <w:r>
        <w:rPr>
          <w:bCs/>
          <w:b/>
        </w:rPr>
        <w:t xml:space="preserve">Economic Impact:</w:t>
      </w:r>
      <w:r>
        <w:t xml:space="preserve"> </w:t>
      </w:r>
      <w:r>
        <w:t xml:space="preserve">Substandard work leads to costly repairs, equipment damage, business interruptions, and loss of public trust in electrical services across Nigeria Abuja.</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the current certification standards and compliance rates for electricians operating within Nigeria Abuja.</w:t>
      </w:r>
    </w:p>
    <w:p>
      <w:pPr>
        <w:numPr>
          <w:ilvl w:val="0"/>
          <w:numId w:val="1002"/>
        </w:numPr>
        <w:pStyle w:val="Compact"/>
      </w:pPr>
      <w:r>
        <w:t xml:space="preserve">Assess the training curriculum, practical skills acquisition, and institutional support available to aspiring electricians in Abuja's technical institutions.</w:t>
      </w:r>
    </w:p>
    <w:p>
      <w:pPr>
        <w:numPr>
          <w:ilvl w:val="0"/>
          <w:numId w:val="1002"/>
        </w:numPr>
        <w:pStyle w:val="Compact"/>
      </w:pPr>
      <w:r>
        <w:t xml:space="preserve">Identify the primary causes of electrical accidents linked specifically to unqualified or poorly trained electrician practices in Abuja communities.</w:t>
      </w:r>
    </w:p>
    <w:p>
      <w:pPr>
        <w:numPr>
          <w:ilvl w:val="0"/>
          <w:numId w:val="1002"/>
        </w:numPr>
        <w:pStyle w:val="Compact"/>
      </w:pPr>
      <w:r>
        <w:t xml:space="preserve">Analyze the socio-economic impact (e.g., cost of repairs, safety incidents) on households and businesses due to inadequate electrician services in Nigeria Abuja.</w:t>
      </w:r>
    </w:p>
    <w:p>
      <w:pPr>
        <w:numPr>
          <w:ilvl w:val="0"/>
          <w:numId w:val="1002"/>
        </w:numPr>
        <w:pStyle w:val="Compact"/>
      </w:pPr>
      <w:r>
        <w:t xml:space="preserve">Propose a framework for enhancing electrician professionalism, including certification pathways, continuous professional development (CPD), and public awareness campaigns tailored for Abuja.</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w:t>
      </w:r>
      <w:r>
        <w:t xml:space="preserve"> </w:t>
      </w:r>
      <w:r>
        <w:t xml:space="preserve">Structured questionnaires distributed to 300 registered and unregistered electricians across 15 major wards in Abuja (e.g., Maitama, Asokoro, Kubwa). Questions will cover training background, certification status, average monthly income, types of jobs performed, and perceived safety challenges.</w:t>
      </w:r>
    </w:p>
    <w:p>
      <w:pPr>
        <w:numPr>
          <w:ilvl w:val="0"/>
          <w:numId w:val="1003"/>
        </w:numPr>
        <w:pStyle w:val="Compact"/>
      </w:pPr>
      <w:r>
        <w:rPr>
          <w:bCs/>
          <w:b/>
        </w:rPr>
        <w:t xml:space="preserve">Qualitative Interviews:</w:t>
      </w:r>
      <w:r>
        <w:t xml:space="preserve"> </w:t>
      </w:r>
      <w:r>
        <w:t xml:space="preserve">In-depth interviews with 30 key stakeholders: NERC officials (Abuja office), NEEC representatives, heads of technical schools in Abuja (e.g., ABUZI Polytechnic), fire service officers from Abuja Fire Service, and business owners affected by electrical incidents.</w:t>
      </w:r>
    </w:p>
    <w:p>
      <w:pPr>
        <w:numPr>
          <w:ilvl w:val="0"/>
          <w:numId w:val="1003"/>
        </w:numPr>
        <w:pStyle w:val="Compact"/>
      </w:pPr>
      <w:r>
        <w:rPr>
          <w:bCs/>
          <w:b/>
        </w:rPr>
        <w:t xml:space="preserve">Document Analysis:</w:t>
      </w:r>
      <w:r>
        <w:t xml:space="preserve"> </w:t>
      </w:r>
      <w:r>
        <w:t xml:space="preserve">Review of NERC regulations on electrician licensing, NEEC certification requirements, fire incident reports from Abuja Fire Service (2020-2023), and curriculum documents from relevant institutions.</w:t>
      </w:r>
    </w:p>
    <w:p>
      <w:pPr>
        <w:numPr>
          <w:ilvl w:val="0"/>
          <w:numId w:val="1003"/>
        </w:numPr>
        <w:pStyle w:val="Compact"/>
      </w:pPr>
      <w:r>
        <w:rPr>
          <w:bCs/>
          <w:b/>
        </w:rPr>
        <w:t xml:space="preserve">Field Observations:</w:t>
      </w:r>
      <w:r>
        <w:t xml:space="preserve"> </w:t>
      </w:r>
      <w:r>
        <w:t xml:space="preserve">Systematic site visits to 50 randomly selected residential/commercial properties in different Abuja zones to assess installation quality and safety practices by on-site electricians.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Nigeria Abuja and the broader Nigerian context. By focusing specifically on the electrician profession within Abuja's unique urban landscape, this study will provide:</w:t>
      </w:r>
    </w:p>
    <w:p>
      <w:pPr>
        <w:numPr>
          <w:ilvl w:val="0"/>
          <w:numId w:val="1004"/>
        </w:numPr>
        <w:pStyle w:val="Compact"/>
      </w:pPr>
      <w:r>
        <w:rPr>
          <w:bCs/>
          <w:b/>
        </w:rPr>
        <w:t xml:space="preserve">Actionable Data:</w:t>
      </w:r>
      <w:r>
        <w:t xml:space="preserve"> </w:t>
      </w:r>
      <w:r>
        <w:t xml:space="preserve">Evidence-based insights to guide NERC and NEEC in revising certification requirements and enforcement strategies tailored for Abuja's scale and challenges.</w:t>
      </w:r>
    </w:p>
    <w:p>
      <w:pPr>
        <w:numPr>
          <w:ilvl w:val="0"/>
          <w:numId w:val="1004"/>
        </w:numPr>
        <w:pStyle w:val="Compact"/>
      </w:pPr>
      <w:r>
        <w:rPr>
          <w:bCs/>
          <w:b/>
        </w:rPr>
        <w:t xml:space="preserve">Safety Enhancement:</w:t>
      </w:r>
      <w:r>
        <w:t xml:space="preserve"> </w:t>
      </w:r>
      <w:r>
        <w:t xml:space="preserve">Direct contribution to reducing electrical fire incidents, a major public safety concern impacting lives across Nigeria Abuja.</w:t>
      </w:r>
    </w:p>
    <w:p>
      <w:pPr>
        <w:numPr>
          <w:ilvl w:val="0"/>
          <w:numId w:val="1004"/>
        </w:numPr>
        <w:pStyle w:val="Compact"/>
      </w:pPr>
      <w:r>
        <w:rPr>
          <w:bCs/>
          <w:b/>
        </w:rPr>
        <w:t xml:space="preserve">Workforce Development:</w:t>
      </w:r>
      <w:r>
        <w:t xml:space="preserve"> </w:t>
      </w:r>
      <w:r>
        <w:t xml:space="preserve">Blueprint for improving training programs at Nigerian technical institutions serving Abuja, ensuring electricians possess the skills needed for modern energy systems (including renewable integration).</w:t>
      </w:r>
    </w:p>
    <w:p>
      <w:pPr>
        <w:numPr>
          <w:ilvl w:val="0"/>
          <w:numId w:val="1004"/>
        </w:numPr>
        <w:pStyle w:val="Compact"/>
      </w:pPr>
      <w:r>
        <w:rPr>
          <w:bCs/>
          <w:b/>
        </w:rPr>
        <w:t xml:space="preserve">Economic Benefits:</w:t>
      </w:r>
      <w:r>
        <w:t xml:space="preserve"> </w:t>
      </w:r>
      <w:r>
        <w:t xml:space="preserve">Reduced costs for consumers and businesses due to fewer faulty installations and repairs, fostering a more reliable environment for investment in Nigeria's capital.</w:t>
      </w:r>
    </w:p>
    <w:bookmarkEnd w:id="25"/>
    <w:bookmarkStart w:id="26" w:name="expected-outcomes-and-contribution"/>
    <w:p>
      <w:pPr>
        <w:pStyle w:val="Heading2"/>
      </w:pPr>
      <w:r>
        <w:t xml:space="preserve">6. Expected Outcomes and Contribution</w:t>
      </w:r>
    </w:p>
    <w:p>
      <w:pPr>
        <w:pStyle w:val="FirstParagraph"/>
      </w:pPr>
      <w:r>
        <w:t xml:space="preserve">The Research Proposal anticipates delivering:</w:t>
      </w:r>
    </w:p>
    <w:p>
      <w:pPr>
        <w:numPr>
          <w:ilvl w:val="0"/>
          <w:numId w:val="1005"/>
        </w:numPr>
        <w:pStyle w:val="Compact"/>
      </w:pPr>
      <w:r>
        <w:t xml:space="preserve">A comprehensive mapping of the electrician workforce's qualifications and practices across Abuja.</w:t>
      </w:r>
    </w:p>
    <w:p>
      <w:pPr>
        <w:numPr>
          <w:ilvl w:val="0"/>
          <w:numId w:val="1005"/>
        </w:numPr>
        <w:pStyle w:val="Compact"/>
      </w:pPr>
      <w:r>
        <w:t xml:space="preserve">A clear identification of key barriers to certification adoption in Nigeria Abuja (e.g., cost, accessibility, lack of awareness).</w:t>
      </w:r>
    </w:p>
    <w:p>
      <w:pPr>
        <w:numPr>
          <w:ilvl w:val="0"/>
          <w:numId w:val="1005"/>
        </w:numPr>
        <w:pStyle w:val="Compact"/>
      </w:pPr>
      <w:r>
        <w:t xml:space="preserve">Policy recommendations for streamlining licensing, enhancing NEEC oversight mechanisms specifically for FCT operations, and incentivizing continuous learning.</w:t>
      </w:r>
    </w:p>
    <w:p>
      <w:pPr>
        <w:numPr>
          <w:ilvl w:val="0"/>
          <w:numId w:val="1005"/>
        </w:numPr>
        <w:pStyle w:val="Compact"/>
      </w:pPr>
      <w:r>
        <w:t xml:space="preserve">A validated framework for a "Certified Electrician Program" suitable for replication in other Nigerian cities.</w:t>
      </w:r>
    </w:p>
    <w:bookmarkEnd w:id="26"/>
    <w:bookmarkStart w:id="27" w:name="conclusion"/>
    <w:p>
      <w:pPr>
        <w:pStyle w:val="Heading2"/>
      </w:pPr>
      <w:r>
        <w:t xml:space="preserve">7. Conclusion</w:t>
      </w:r>
    </w:p>
    <w:p>
      <w:pPr>
        <w:pStyle w:val="FirstParagraph"/>
      </w:pPr>
      <w:r>
        <w:t xml:space="preserve">The reliability of Nigeria's power sector, particularly in its strategic capital city Abuja, is intrinsically linked to the competence and professionalism of the electrician workforce. This Research Proposal is not merely academic; it addresses a tangible public safety emergency and economic inefficiency plaguing Abuja. By centering our investigation on the realities faced by electricians working within Nigeria Abuja—focusing on certification, training gaps, and safety outcomes—this study aims to catalyze meaningful reform. The findings will empower regulatory bodies, educational institutions, and industry stakeholders to build a safer, more skilled electrician profession that supports Abuja's growth as a modern capital city and contributes significantly to Nigeria's broader energy transition goals. Investing in the electrician profession is investing directly in the safety, stability, and prosperity of Nigeria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Professionalism in Nigeria Abuja</dc:title>
  <dc:creator/>
  <dc:language>en</dc:language>
  <cp:keywords/>
  <dcterms:created xsi:type="dcterms:W3CDTF">2026-07-21T11:03:27Z</dcterms:created>
  <dcterms:modified xsi:type="dcterms:W3CDTF">2026-07-21T11:03:27Z</dcterms:modified>
</cp:coreProperties>
</file>

<file path=docProps/custom.xml><?xml version="1.0" encoding="utf-8"?>
<Properties xmlns="http://schemas.openxmlformats.org/officeDocument/2006/custom-properties" xmlns:vt="http://schemas.openxmlformats.org/officeDocument/2006/docPropsVTypes"/>
</file>