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Algeria</w:t>
      </w:r>
      <w:r>
        <w:t xml:space="preserve"> </w:t>
      </w:r>
      <w:r>
        <w:t xml:space="preserve">Algiers</w:t>
      </w:r>
    </w:p>
    <w:bookmarkStart w:id="29" w:name="X9efc57c808f39c6fedc680c5613ab72bcd5deba"/>
    <w:p>
      <w:pPr>
        <w:pStyle w:val="Heading1"/>
      </w:pPr>
      <w:r>
        <w:t xml:space="preserve">Research Proposal: Development of Smart Grid Integration Systems for Urban Energy Management in Algeria Algiers</w:t>
      </w:r>
    </w:p>
    <w:bookmarkStart w:id="20" w:name="abstract"/>
    <w:p>
      <w:pPr>
        <w:pStyle w:val="Heading2"/>
      </w:pPr>
      <w:r>
        <w:t xml:space="preserve">Abstract</w:t>
      </w:r>
    </w:p>
    <w:p>
      <w:pPr>
        <w:pStyle w:val="FirstParagraph"/>
      </w:pPr>
      <w:r>
        <w:t xml:space="preserve">This Research Proposal outlines a critical initiative to address the growing energy demands and infrastructure modernization needs within Algeria Algiers, focusing specifically on the role of the Electronics Engineer. The proposed project aims to design and prototype a smart grid integration system tailored for Algerian urban environments, with particular emphasis on optimizing energy distribution in Algiers' dense metropolitan context. This work directly responds to Algeria's National Energy Strategy 2030 and the urgent need for localized technological solutions. The successful completion of this Research Proposal will position Algeria as a regional leader in sustainable electronics engineering applications, creating tangible pathways for the Electronics Engineer within the national development framework.</w:t>
      </w:r>
    </w:p>
    <w:bookmarkEnd w:id="20"/>
    <w:bookmarkStart w:id="21" w:name="X2e0e1623ea5978995184c5919fcb808569fa997"/>
    <w:p>
      <w:pPr>
        <w:pStyle w:val="Heading2"/>
      </w:pPr>
      <w:r>
        <w:t xml:space="preserve">1. Introduction: Context of Electronics Engineering in Algeria Algiers</w:t>
      </w:r>
    </w:p>
    <w:p>
      <w:pPr>
        <w:pStyle w:val="FirstParagraph"/>
      </w:pPr>
      <w:r>
        <w:t xml:space="preserve">Algeria Algiers, as the nation's political, economic, and cultural hub, faces significant challenges in managing its energy infrastructure to support rapid urbanization and industrial growth. The existing power grid struggles with inefficiencies leading to substantial energy losses (estimated at 15-20% nationally) and increasing vulnerability during peak demand periods. This situation underscores a critical gap: the lack of locally developed, context-specific smart grid technologies adapted to Algeria's unique climatic conditions, load patterns, and existing infrastructure. The role of the Electronics Engineer is pivotal in bridging this gap. This Research Proposal targets this precise need, positioning the Electronics Engineer as a central figure in Algeria's technological advancement and energy transition strategy.</w:t>
      </w:r>
    </w:p>
    <w:bookmarkEnd w:id="21"/>
    <w:bookmarkStart w:id="22" w:name="problem-statement"/>
    <w:p>
      <w:pPr>
        <w:pStyle w:val="Heading2"/>
      </w:pPr>
      <w:r>
        <w:t xml:space="preserve">2. Problem Statement</w:t>
      </w:r>
    </w:p>
    <w:p>
      <w:pPr>
        <w:pStyle w:val="FirstParagraph"/>
      </w:pPr>
      <w:r>
        <w:t xml:space="preserve">Current energy management solutions deployed in Algiers are predominantly imported, generic systems not optimized for the specific challenges of Algeria's urban landscape. These include: 1) Inadequate response to temperature extremes impacting grid stability; 2) Lack of integration with emerging renewable sources like solar (crucial for Algeria's sun-rich environment); 3) Insufficient data analytics capabilities tailored to Algerian consumption patterns; and 4) High maintenance costs due to non-localized component design. This results in higher operational costs, reduced reliability, and hindered progress towards national sustainability goals. The absence of a dedicated Research Proposal focused on indigenous smart grid electronics for Algeria Algiers has left the Electronics Engineer without a clear roadmap for impactful local application.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a 24-month timeframe:</w:t>
      </w:r>
    </w:p>
    <w:p>
      <w:pPr>
        <w:numPr>
          <w:ilvl w:val="0"/>
          <w:numId w:val="1001"/>
        </w:numPr>
        <w:pStyle w:val="Compact"/>
      </w:pPr>
      <w:r>
        <w:t xml:space="preserve">To design and prototype an adaptive power management controller module specifically for Algerian grid conditions, utilizing low-cost, locally available components where feasible.</w:t>
      </w:r>
    </w:p>
    <w:p>
      <w:pPr>
        <w:numPr>
          <w:ilvl w:val="0"/>
          <w:numId w:val="1001"/>
        </w:numPr>
        <w:pStyle w:val="Compact"/>
      </w:pPr>
      <w:r>
        <w:t xml:space="preserve">To develop a real-time energy consumption analytics platform integrated with the proposed control system, capable of identifying inefficiencies unique to Algiers' residential and commercial sectors.</w:t>
      </w:r>
    </w:p>
    <w:p>
      <w:pPr>
        <w:numPr>
          <w:ilvl w:val="0"/>
          <w:numId w:val="1001"/>
        </w:numPr>
        <w:pStyle w:val="Compact"/>
      </w:pPr>
      <w:r>
        <w:t xml:space="preserve">To conduct field trials in a selected district of Algiers (e.g., Bab Ezzouar or Sidi M'hamed), measuring performance against key metrics: reduction in energy loss, improvement in grid stability during peak hours, and cost-effectiveness compared to current systems.</w:t>
      </w:r>
    </w:p>
    <w:p>
      <w:pPr>
        <w:numPr>
          <w:ilvl w:val="0"/>
          <w:numId w:val="1001"/>
        </w:numPr>
        <w:pStyle w:val="Compact"/>
      </w:pPr>
      <w:r>
        <w:t xml:space="preserve">To establish a framework for the Electronics Engineer to lead future local development and maintenance of such systems within Algerian utility companies (e.g., Sonelgaz), fostering indigenous expertise.</w:t>
      </w:r>
    </w:p>
    <w:bookmarkEnd w:id="23"/>
    <w:bookmarkStart w:id="24" w:name="methodology"/>
    <w:p>
      <w:pPr>
        <w:pStyle w:val="Heading2"/>
      </w:pPr>
      <w:r>
        <w:t xml:space="preserve">4. Methodology</w:t>
      </w:r>
    </w:p>
    <w:p>
      <w:pPr>
        <w:pStyle w:val="FirstParagraph"/>
      </w:pPr>
      <w:r>
        <w:t xml:space="preserve">The proposed methodology is practical and grounded in Algerian realities:</w:t>
      </w:r>
    </w:p>
    <w:p>
      <w:pPr>
        <w:numPr>
          <w:ilvl w:val="0"/>
          <w:numId w:val="1002"/>
        </w:numPr>
        <w:pStyle w:val="Compact"/>
      </w:pPr>
      <w:r>
        <w:rPr>
          <w:bCs/>
          <w:b/>
        </w:rPr>
        <w:t xml:space="preserve">Phase 1 (Months 1-6): Contextual Analysis &amp; Design:</w:t>
      </w:r>
      <w:r>
        <w:t xml:space="preserve"> </w:t>
      </w:r>
      <w:r>
        <w:t xml:space="preserve">Collaborate with Sonelgaz engineers, Algerian universities (e.g., University of Science and Technology Houari Boumediene), and local industrial partners in Algiers. Conduct detailed field surveys of existing grid infrastructure in target zones, analyzing load profiles under Algerian conditions (heat, dust, specific usage patterns). Utilize this data to design a modular electronic control system using commercially available components with potential for local assembly.</w:t>
      </w:r>
    </w:p>
    <w:p>
      <w:pPr>
        <w:numPr>
          <w:ilvl w:val="0"/>
          <w:numId w:val="1002"/>
        </w:numPr>
        <w:pStyle w:val="Compact"/>
      </w:pPr>
      <w:r>
        <w:rPr>
          <w:bCs/>
          <w:b/>
        </w:rPr>
        <w:t xml:space="preserve">Phase 2 (Months 7-15): Prototyping &amp; Simulation:</w:t>
      </w:r>
      <w:r>
        <w:t xml:space="preserve"> </w:t>
      </w:r>
      <w:r>
        <w:t xml:space="preserve">Develop and rigorously simulate the control algorithms and communication protocols in a lab setting replicating Algiers' grid environment. Prioritize robustness against common Algerian environmental factors. Collaborate with Electronics Engineer teams at Algerian institutions for component sourcing and initial prototyping.</w:t>
      </w:r>
    </w:p>
    <w:p>
      <w:pPr>
        <w:numPr>
          <w:ilvl w:val="0"/>
          <w:numId w:val="1002"/>
        </w:numPr>
        <w:pStyle w:val="Compact"/>
      </w:pPr>
      <w:r>
        <w:rPr>
          <w:bCs/>
          <w:b/>
        </w:rPr>
        <w:t xml:space="preserve">Phase 3 (Months 16-24): Field Deployment &amp; Evaluation:</w:t>
      </w:r>
      <w:r>
        <w:t xml:space="preserve"> </w:t>
      </w:r>
      <w:r>
        <w:t xml:space="preserve">Deploy the prototype system in a controlled sector within Algiers. Implement continuous monitoring, collect performance data on energy loss reduction, stability metrics, and operational costs. Conduct comparative analysis against baseline systems operating in the same area.</w:t>
      </w:r>
    </w:p>
    <w:bookmarkEnd w:id="24"/>
    <w:bookmarkStart w:id="25" w:name="X4e6464903a969830ac5c52bff78a90b807a29ec"/>
    <w:p>
      <w:pPr>
        <w:pStyle w:val="Heading2"/>
      </w:pPr>
      <w:r>
        <w:t xml:space="preserve">5. Expected Outcomes and Significance for Algeria Algiers</w:t>
      </w:r>
    </w:p>
    <w:p>
      <w:pPr>
        <w:pStyle w:val="FirstParagraph"/>
      </w:pPr>
      <w:r>
        <w:t xml:space="preserve">The successful execution of this Research Proposal will yield several transformative outcomes for Algeria Algiers:</w:t>
      </w:r>
    </w:p>
    <w:p>
      <w:pPr>
        <w:numPr>
          <w:ilvl w:val="0"/>
          <w:numId w:val="1003"/>
        </w:numPr>
        <w:pStyle w:val="Compact"/>
      </w:pPr>
      <w:r>
        <w:t xml:space="preserve">A functional, locally adaptable smart grid control prototype demonstrably reducing energy losses in a real Algerian urban setting.</w:t>
      </w:r>
    </w:p>
    <w:p>
      <w:pPr>
        <w:numPr>
          <w:ilvl w:val="0"/>
          <w:numId w:val="1003"/>
        </w:numPr>
        <w:pStyle w:val="Compact"/>
      </w:pPr>
      <w:r>
        <w:t xml:space="preserve">Validation data supporting the economic and technical viability of indigenous electronics engineering solutions for national energy infrastructure.</w:t>
      </w:r>
    </w:p>
    <w:p>
      <w:pPr>
        <w:numPr>
          <w:ilvl w:val="0"/>
          <w:numId w:val="1003"/>
        </w:numPr>
        <w:pStyle w:val="Compact"/>
      </w:pPr>
      <w:r>
        <w:t xml:space="preserve">A trained cadre of Electronics Engineers proficient in designing, deploying, and maintaining systems specifically suited for Algeria's needs, directly addressing a critical skills gap identified by the Ministry of Energy.</w:t>
      </w:r>
    </w:p>
    <w:p>
      <w:pPr>
        <w:numPr>
          <w:ilvl w:val="0"/>
          <w:numId w:val="1003"/>
        </w:numPr>
        <w:pStyle w:val="Compact"/>
      </w:pPr>
      <w:r>
        <w:t xml:space="preserve">A scalable model that can be extended to other Algerian cities and integrated into the national strategy for smart cities (e.g., Algiers Smart City initiatives).</w:t>
      </w:r>
    </w:p>
    <w:p>
      <w:pPr>
        <w:numPr>
          <w:ilvl w:val="0"/>
          <w:numId w:val="1003"/>
        </w:numPr>
        <w:pStyle w:val="Compact"/>
      </w:pPr>
      <w:r>
        <w:t xml:space="preserve">Enhanced national capacity in key electronics engineering fields, reducing reliance on imported technology and fostering Algerian innovation in a strategic sector.</w:t>
      </w:r>
    </w:p>
    <w:bookmarkEnd w:id="25"/>
    <w:bookmarkStart w:id="26" w:name="timeline-resource-requirements"/>
    <w:p>
      <w:pPr>
        <w:pStyle w:val="Heading2"/>
      </w:pPr>
      <w:r>
        <w:t xml:space="preserve">6. Timeline &amp; Resource Requirements</w:t>
      </w:r>
    </w:p>
    <w:p>
      <w:pPr>
        <w:pStyle w:val="FirstParagraph"/>
      </w:pPr>
      <w:r>
        <w:t xml:space="preserve">The 24-month timeline is designed for efficient progress within the Algerian context. Key resources required include:</w:t>
      </w:r>
    </w:p>
    <w:p>
      <w:pPr>
        <w:numPr>
          <w:ilvl w:val="0"/>
          <w:numId w:val="1004"/>
        </w:numPr>
        <w:pStyle w:val="Compact"/>
      </w:pPr>
      <w:r>
        <w:rPr>
          <w:bCs/>
          <w:b/>
        </w:rPr>
        <w:t xml:space="preserve">Personnel:</w:t>
      </w:r>
      <w:r>
        <w:t xml:space="preserve"> </w:t>
      </w:r>
      <w:r>
        <w:t xml:space="preserve">Lead Electronics Engineer (local Algerian with relevant expertise), 2 Post-Graduate Researchers (Electronics/Power Systems), Collaboration with Sonelgaz field engineers.</w:t>
      </w:r>
    </w:p>
    <w:p>
      <w:pPr>
        <w:numPr>
          <w:ilvl w:val="0"/>
          <w:numId w:val="1004"/>
        </w:numPr>
        <w:pStyle w:val="Compact"/>
      </w:pPr>
      <w:r>
        <w:rPr>
          <w:bCs/>
          <w:b/>
        </w:rPr>
        <w:t xml:space="preserve">Equipment &amp; Materials:</w:t>
      </w:r>
      <w:r>
        <w:t xml:space="preserve"> </w:t>
      </w:r>
      <w:r>
        <w:t xml:space="preserve">Simulation software licenses, prototype development kits, sensors for field deployment (~$15,000).</w:t>
      </w:r>
    </w:p>
    <w:p>
      <w:pPr>
        <w:numPr>
          <w:ilvl w:val="0"/>
          <w:numId w:val="1004"/>
        </w:numPr>
        <w:pStyle w:val="Compact"/>
      </w:pPr>
      <w:r>
        <w:rPr>
          <w:bCs/>
          <w:b/>
        </w:rPr>
        <w:t xml:space="preserve">Partnerships:</w:t>
      </w:r>
      <w:r>
        <w:t xml:space="preserve"> </w:t>
      </w:r>
      <w:r>
        <w:t xml:space="preserve">Critical collaboration with Sonelgaz (Algiers), USTHB (Algiers), and potentially the National Centre for Research in Renewable Energy.</w:t>
      </w:r>
    </w:p>
    <w:bookmarkEnd w:id="26"/>
    <w:bookmarkStart w:id="27" w:name="conclusion"/>
    <w:p>
      <w:pPr>
        <w:pStyle w:val="Heading2"/>
      </w:pPr>
      <w:r>
        <w:t xml:space="preserve">7. Conclusion</w:t>
      </w:r>
    </w:p>
    <w:p>
      <w:pPr>
        <w:pStyle w:val="FirstParagraph"/>
      </w:pPr>
      <w:r>
        <w:t xml:space="preserve">This Research Proposal provides a focused, actionable plan to harness the expertise of the Electronics Engineer in solving a critical infrastructure challenge facing Algeria Algiers. By prioritizing local relevance, cost-effectiveness, and practical deployment within Algerian conditions, this project moves beyond theoretical research to deliver immediate national value. It directly addresses Algeria's strategic goals for energy security and technological sovereignty. The successful implementation of this Research Proposal will not only yield a tangible technological solution but will also establish a clear pathway for the Electronics Engineer to become an indispensable asset in Algeria's sustainable development journey, contributing significantly to the modernization of Algiers' vital energy infrastructure and inspiring further local innovation across electronics engineering disciplines within Algeria.</w:t>
      </w:r>
    </w:p>
    <w:bookmarkEnd w:id="27"/>
    <w:bookmarkStart w:id="28" w:name="references"/>
    <w:p>
      <w:pPr>
        <w:pStyle w:val="Heading2"/>
      </w:pPr>
      <w:r>
        <w:t xml:space="preserve">References</w:t>
      </w:r>
    </w:p>
    <w:p>
      <w:pPr>
        <w:pStyle w:val="FirstParagraph"/>
      </w:pPr>
      <w:r>
        <w:t xml:space="preserve">Ministry of Energy and Mines, Algeria. (2019). *National Energy Strategy 2030*. Alger; Sonelgaz Technical Reports (Various). (2021-2023). *Grid Performance Analysis - Algiers Region*; International Renewable Energy Agency (IRENA). (2021). *Renewable Energy Integration in North Africa: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Algeria Algiers</dc:title>
  <dc:creator/>
  <dc:language>en</dc:language>
  <cp:keywords/>
  <dcterms:created xsi:type="dcterms:W3CDTF">2026-07-08T16:29:37Z</dcterms:created>
  <dcterms:modified xsi:type="dcterms:W3CDTF">2026-07-08T16:29:37Z</dcterms:modified>
</cp:coreProperties>
</file>

<file path=docProps/custom.xml><?xml version="1.0" encoding="utf-8"?>
<Properties xmlns="http://schemas.openxmlformats.org/officeDocument/2006/custom-properties" xmlns:vt="http://schemas.openxmlformats.org/officeDocument/2006/docPropsVTypes"/>
</file>