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Ghana</w:t>
      </w:r>
      <w:r>
        <w:t xml:space="preserve"> </w:t>
      </w:r>
      <w:r>
        <w:t xml:space="preserve">Accra</w:t>
      </w:r>
    </w:p>
    <w:bookmarkStart w:id="27" w:name="Xfdbfaeb36d4b24dbaca3da6e0a2d85c5ff98215"/>
    <w:p>
      <w:pPr>
        <w:pStyle w:val="Heading1"/>
      </w:pPr>
      <w:r>
        <w:t xml:space="preserve">Research Proposal: Developing Smart Grid Integration Systems for Urban Resilience in Ghana Accra</w:t>
      </w:r>
    </w:p>
    <w:bookmarkStart w:id="20" w:name="abstract"/>
    <w:p>
      <w:pPr>
        <w:pStyle w:val="Heading2"/>
      </w:pPr>
      <w:r>
        <w:t xml:space="preserve">Abstract</w:t>
      </w:r>
    </w:p>
    <w:p>
      <w:pPr>
        <w:pStyle w:val="FirstParagraph"/>
      </w:pPr>
      <w:r>
        <w:t xml:space="preserve">This Research Proposal outlines a critical initiative to address Ghana Accra's escalating energy infrastructure challenges through the strategic deployment of innovative electronics engineering solutions. As the capital city of Ghana continues its rapid urbanization, with over 4 million residents facing frequent power outages and grid instability, there is an urgent need for localized technical expertise. The proposed project positions the Electronics Engineer as a central figure in designing affordable, scalable smart grid technologies tailored to Accra's unique socio-technical environment. This Research Proposal details a 24-month interdisciplinary study targeting the integration of solar microgrids with existing distribution networks across key Accra districts, directly supporting Ghana's national energy transition goals while creating sustainable employment pathways for local engineering talent.</w:t>
      </w:r>
    </w:p>
    <w:bookmarkEnd w:id="20"/>
    <w:bookmarkStart w:id="21" w:name="X054557e9b8521d36a86048c17ee36f15a019bd8"/>
    <w:p>
      <w:pPr>
        <w:pStyle w:val="Heading2"/>
      </w:pPr>
      <w:r>
        <w:t xml:space="preserve">1. Introduction and Context: Electronics Engineering in Ghana Accra</w:t>
      </w:r>
    </w:p>
    <w:p>
      <w:pPr>
        <w:pStyle w:val="FirstParagraph"/>
      </w:pPr>
      <w:r>
        <w:t xml:space="preserve">Ghana Accra serves as the political, economic, and technological epicenter of West Africa, yet it grapples with a critical gap in specialized electronics engineering capacity. The city's power grid suffers from 20% average technical losses (World Bank, 2023), disrupting businesses and households across neighborhoods like Korle Gonno, Osu, and Tema. While Ghana has made strides in renewable energy adoption, the lack of homegrown Electronics Engineers proficient in grid-scale integration prevents the effective deployment of localized solutions. This Research Proposal directly confronts this deficit by establishing a dedicated Electronics Engineer-led research cluster at the University of Ghana's Accra campus. The initiative responds to Ghana's Energy Ministry Priority Plan 2030, which explicitly identifies "localized technical capacity development" as essential for achieving 100% renewable energy access by 2035 in urban centers.</w:t>
      </w:r>
    </w:p>
    <w:bookmarkEnd w:id="21"/>
    <w:bookmarkStart w:id="22" w:name="Xa23f04cd78fa08532ac6a0dfd57f4206574b19c"/>
    <w:p>
      <w:pPr>
        <w:pStyle w:val="Heading2"/>
      </w:pPr>
      <w:r>
        <w:t xml:space="preserve">2. Problem Statement: Critical Gaps in Accra's Electronic Infrastructure</w:t>
      </w:r>
    </w:p>
    <w:p>
      <w:pPr>
        <w:pStyle w:val="FirstParagraph"/>
      </w:pPr>
      <w:r>
        <w:t xml:space="preserve">Current grid management in Ghana Accra relies heavily on imported hardware and foreign technical consultants, resulting in costly maintenance cycles and systems ill-suited for local conditions. Power outages cause an estimated $150 million annual economic loss (Ghana Statistical Service, 2024), disproportionately impacting small enterprises clustered around Accra's informal markets like Makola and Osu. Crucially, there is a severe shortage of Electronics Engineers with expertise in adaptive power electronics—particularly those familiar with Ghana's specific voltage fluctuations (180-250V vs. standard 230V) and dust/moisture challenges. This gap prevents the development of affordable smart meters, predictive failure sensors, and hybrid solar-wind controllers that could stabilize Accra's grid without relying on centralized imports.</w:t>
      </w:r>
    </w:p>
    <w:bookmarkEnd w:id="22"/>
    <w:bookmarkStart w:id="23" w:name="Xdb2f5da9a0512c56cb246ed21bcdb55c7c20197"/>
    <w:p>
      <w:pPr>
        <w:pStyle w:val="Heading2"/>
      </w:pPr>
      <w:r>
        <w:t xml:space="preserve">3. Proposed Research: Electronics Engineer-Driven Solutions</w:t>
      </w:r>
    </w:p>
    <w:p>
      <w:pPr>
        <w:pStyle w:val="FirstParagraph"/>
      </w:pPr>
      <w:r>
        <w:t xml:space="preserve">This Research Proposal establishes a project titled "Accra Smart Grid Integration Initiative (ASGII)" focused on three pillars:</w:t>
      </w:r>
    </w:p>
    <w:p>
      <w:pPr>
        <w:numPr>
          <w:ilvl w:val="0"/>
          <w:numId w:val="1001"/>
        </w:numPr>
        <w:pStyle w:val="Compact"/>
      </w:pPr>
      <w:r>
        <w:rPr>
          <w:bCs/>
          <w:b/>
        </w:rPr>
        <w:t xml:space="preserve">Adaptive Power Converter Design:</w:t>
      </w:r>
      <w:r>
        <w:t xml:space="preserve"> </w:t>
      </w:r>
      <w:r>
        <w:t xml:space="preserve">Developing low-cost, dust-resistant power converters optimized for Accra's grid conditions using locally sourced components.</w:t>
      </w:r>
    </w:p>
    <w:p>
      <w:pPr>
        <w:numPr>
          <w:ilvl w:val="0"/>
          <w:numId w:val="1001"/>
        </w:numPr>
        <w:pStyle w:val="Compact"/>
      </w:pPr>
      <w:r>
        <w:rPr>
          <w:bCs/>
          <w:b/>
        </w:rPr>
        <w:t xml:space="preserve">Distributed Energy Management System (DEMS):</w:t>
      </w:r>
      <w:r>
        <w:t xml:space="preserve"> </w:t>
      </w:r>
      <w:r>
        <w:t xml:space="preserve">Creating a cloud-based monitoring platform where the Electronics Engineer deploys IoT sensors across 50+ residential and commercial sites in Accra to predict load patterns and prevent blackouts.</w:t>
      </w:r>
    </w:p>
    <w:p>
      <w:pPr>
        <w:numPr>
          <w:ilvl w:val="0"/>
          <w:numId w:val="1001"/>
        </w:numPr>
        <w:pStyle w:val="Compact"/>
      </w:pPr>
      <w:r>
        <w:rPr>
          <w:bCs/>
          <w:b/>
        </w:rPr>
        <w:t xml:space="preserve">Local Workforce Development:</w:t>
      </w:r>
      <w:r>
        <w:t xml:space="preserve"> </w:t>
      </w:r>
      <w:r>
        <w:t xml:space="preserve">Training 25 Ghanaian Electronics Engineers through hands-on workshops at the Accra Technical University, focusing on grid integration protocols specific to Ghana's infrastructure.</w:t>
      </w:r>
    </w:p>
    <w:p>
      <w:pPr>
        <w:pStyle w:val="FirstParagraph"/>
      </w:pPr>
      <w:r>
        <w:t xml:space="preserve">The core innovation lies in co-designing solutions with Accra's utility providers (e.g., Volta River Authority) and community cooperatives—ensuring technical feasibility and cultural relevance. This directly positions the Electronics Engineer as both a technical architect and community liaison, bridging academic research with on-the-ground implementation.</w:t>
      </w:r>
    </w:p>
    <w:bookmarkEnd w:id="23"/>
    <w:bookmarkStart w:id="24" w:name="X4e8e0cf03c15df0e653c22f24c7e48506fa9cab"/>
    <w:p>
      <w:pPr>
        <w:pStyle w:val="Heading2"/>
      </w:pPr>
      <w:r>
        <w:t xml:space="preserve">4. Methodology: Contextualized Research Approach</w:t>
      </w:r>
    </w:p>
    <w:p>
      <w:pPr>
        <w:pStyle w:val="FirstParagraph"/>
      </w:pPr>
      <w:r>
        <w:t xml:space="preserve">The project employs a mixed-methods framework validated by Ghanaian context:</w:t>
      </w:r>
    </w:p>
    <w:p>
      <w:pPr>
        <w:numPr>
          <w:ilvl w:val="0"/>
          <w:numId w:val="1002"/>
        </w:numPr>
        <w:pStyle w:val="Compact"/>
      </w:pPr>
      <w:r>
        <w:rPr>
          <w:bCs/>
          <w:b/>
        </w:rPr>
        <w:t xml:space="preserve">Phase 1 (Months 1-6):</w:t>
      </w:r>
      <w:r>
        <w:t xml:space="preserve"> </w:t>
      </w:r>
      <w:r>
        <w:t xml:space="preserve">Field diagnostics across Accra neighborhoods to map grid vulnerability hotspots using portable power quality analyzers, conducted by Electronics Engineers trained in local grid nuances.</w:t>
      </w:r>
    </w:p>
    <w:p>
      <w:pPr>
        <w:numPr>
          <w:ilvl w:val="0"/>
          <w:numId w:val="1002"/>
        </w:numPr>
        <w:pStyle w:val="Compact"/>
      </w:pPr>
      <w:r>
        <w:rPr>
          <w:bCs/>
          <w:b/>
        </w:rPr>
        <w:t xml:space="preserve">Phase 2 (Months 7-15):</w:t>
      </w:r>
      <w:r>
        <w:t xml:space="preserve"> </w:t>
      </w:r>
      <w:r>
        <w:t xml:space="preserve">Prototype development in Accra's new Engineering Innovation Hub, testing components under simulated Accra conditions (e.g., high humidity, dust exposure).</w:t>
      </w:r>
    </w:p>
    <w:p>
      <w:pPr>
        <w:numPr>
          <w:ilvl w:val="0"/>
          <w:numId w:val="1002"/>
        </w:numPr>
        <w:pStyle w:val="Compact"/>
      </w:pPr>
      <w:r>
        <w:rPr>
          <w:bCs/>
          <w:b/>
        </w:rPr>
        <w:t xml:space="preserve">Phase 3 (Months 16-24):</w:t>
      </w:r>
      <w:r>
        <w:t xml:space="preserve"> </w:t>
      </w:r>
      <w:r>
        <w:t xml:space="preserve">Pilot deployment across three Accra districts with real-time data collection; Electronics Engineers lead community training sessions to ensure sustainable maintenance.</w:t>
      </w:r>
    </w:p>
    <w:p>
      <w:pPr>
        <w:pStyle w:val="FirstParagraph"/>
      </w:pPr>
      <w:r>
        <w:t xml:space="preserve">Data will be analyzed using Ghana Energy Commission’s open-access grid datasets, ensuring alignment with national priorities. All hardware will utilize modular designs allowing incremental upgrades as Ghana's energy policy evolves.</w:t>
      </w:r>
    </w:p>
    <w:bookmarkEnd w:id="24"/>
    <w:bookmarkStart w:id="25" w:name="Xfb0360bc8ca95e3abf145745702af8d14ed5bc1"/>
    <w:p>
      <w:pPr>
        <w:pStyle w:val="Heading2"/>
      </w:pPr>
      <w:r>
        <w:t xml:space="preserve">5. Expected Outcomes and Impact on Ghana Accra</w:t>
      </w:r>
    </w:p>
    <w:p>
      <w:pPr>
        <w:pStyle w:val="FirstParagraph"/>
      </w:pPr>
      <w:r>
        <w:t xml:space="preserve">This Research Proposal anticipates transformative outcomes for electronics engineering in Accra:</w:t>
      </w:r>
    </w:p>
    <w:p>
      <w:pPr>
        <w:numPr>
          <w:ilvl w:val="0"/>
          <w:numId w:val="1003"/>
        </w:numPr>
        <w:pStyle w:val="Compact"/>
      </w:pPr>
      <w:r>
        <w:t xml:space="preserve">A 30% reduction in localized power outages at pilot sites through DEMS predictive analytics.</w:t>
      </w:r>
    </w:p>
    <w:p>
      <w:pPr>
        <w:numPr>
          <w:ilvl w:val="0"/>
          <w:numId w:val="1003"/>
        </w:numPr>
        <w:pStyle w:val="Compact"/>
      </w:pPr>
      <w:r>
        <w:t xml:space="preserve">Creation of a Ghanaian Electronics Engineer certification framework for grid technology, endorsed by the Engineering Council of Ghana.</w:t>
      </w:r>
    </w:p>
    <w:p>
      <w:pPr>
        <w:numPr>
          <w:ilvl w:val="0"/>
          <w:numId w:val="1003"/>
        </w:numPr>
        <w:pStyle w:val="Compact"/>
      </w:pPr>
      <w:r>
        <w:t xml:space="preserve">Establishment of Accra's first regional hub for electronics prototyping, reducing import dependency by 40% for critical grid components.</w:t>
      </w:r>
    </w:p>
    <w:p>
      <w:pPr>
        <w:numPr>
          <w:ilvl w:val="0"/>
          <w:numId w:val="1003"/>
        </w:numPr>
        <w:pStyle w:val="Compact"/>
      </w:pPr>
      <w:r>
        <w:t xml:space="preserve">Direct employment opportunities: 15 new Electronics Engineer roles at the University of Ghana and partnerships with Accra-based firms like Energi Solutions Ghana.</w:t>
      </w:r>
    </w:p>
    <w:p>
      <w:pPr>
        <w:pStyle w:val="FirstParagraph"/>
      </w:pPr>
      <w:r>
        <w:t xml:space="preserve">Critically, these outcomes align with Ghana's Digital Transformation Strategy 2023-2030, which prioritizes "homegrown digital infrastructure solutions." By embedding electronics engineering within Accra's urban fabric, this initiative moves beyond temporary fixes to build systemic resilience—proving that the Electronics Engineer is not merely a technician but a catalyst for sustainable urban development in Ghana.</w:t>
      </w:r>
    </w:p>
    <w:bookmarkEnd w:id="25"/>
    <w:bookmarkStart w:id="26" w:name="Xa64d698dec32d6b429f1321d43b906136f524e0"/>
    <w:p>
      <w:pPr>
        <w:pStyle w:val="Heading2"/>
      </w:pPr>
      <w:r>
        <w:t xml:space="preserve">6. Conclusion: A Blueprint for Ghanaian Innovation</w:t>
      </w:r>
    </w:p>
    <w:p>
      <w:pPr>
        <w:pStyle w:val="FirstParagraph"/>
      </w:pPr>
      <w:r>
        <w:t xml:space="preserve">This Research Proposal represents more than technical study—it is a strategic investment in Ghana Accra's future energy sovereignty. It recognizes that without specialized Electronics Engineers capable of adapting global technologies to local realities, even well-funded infrastructure projects will fail. The proposed work directly addresses the urgent need for skilled personnel within Ghana’s capital city, transforming theoretical renewable energy goals into tangible community benefits. By anchoring innovation in Accra’s engineering ecosystem, this project sets a replicable model for other African cities while fulfilling Ghana's constitutional commitment to technological self-reliance. We request funding and institutional partnership to deploy the Electronics Engineer as the indispensable agent of change needed to power Ghana Accra’s next decade of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Ghana Accra</dc:title>
  <dc:creator/>
  <cp:keywords/>
  <dcterms:created xsi:type="dcterms:W3CDTF">2026-07-13T11:44:52Z</dcterms:created>
  <dcterms:modified xsi:type="dcterms:W3CDTF">2026-07-13T11:44:52Z</dcterms:modified>
</cp:coreProperties>
</file>

<file path=docProps/custom.xml><?xml version="1.0" encoding="utf-8"?>
<Properties xmlns="http://schemas.openxmlformats.org/officeDocument/2006/custom-properties" xmlns:vt="http://schemas.openxmlformats.org/officeDocument/2006/docPropsVTypes"/>
</file>