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Electronics</w:t>
      </w:r>
      <w:r>
        <w:t xml:space="preserve"> </w:t>
      </w:r>
      <w:r>
        <w:t xml:space="preserve">Engineering</w:t>
      </w:r>
      <w:r>
        <w:t xml:space="preserve"> </w:t>
      </w:r>
      <w:r>
        <w:t xml:space="preserve">Advancements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Thailand</w:t>
      </w:r>
      <w:r>
        <w:t xml:space="preserve"> </w:t>
      </w:r>
      <w:r>
        <w:t xml:space="preserve">Bangkok</w:t>
      </w:r>
    </w:p>
    <w:bookmarkStart w:id="31" w:name="X71e3b5b405062585c3441c9417445e712d604d7"/>
    <w:p>
      <w:pPr>
        <w:pStyle w:val="Heading1"/>
      </w:pPr>
      <w:r>
        <w:t xml:space="preserve">Research Proposal: Advancing Electronics Engineering Solutions for Smart City Transformation in Thailand Bangkok</w:t>
      </w:r>
    </w:p>
    <w:bookmarkStart w:id="20" w:name="introduction"/>
    <w:p>
      <w:pPr>
        <w:pStyle w:val="Heading2"/>
      </w:pPr>
      <w:r>
        <w:t xml:space="preserve">1. Introduction</w:t>
      </w:r>
    </w:p>
    <w:p>
      <w:pPr>
        <w:pStyle w:val="FirstParagraph"/>
      </w:pPr>
      <w:r>
        <w:t xml:space="preserve">The rapid urbanization of</w:t>
      </w:r>
      <w:r>
        <w:t xml:space="preserve"> </w:t>
      </w:r>
      <w:r>
        <w:rPr>
          <w:bCs/>
          <w:b/>
        </w:rPr>
        <w:t xml:space="preserve">Thailand Bangkok</w:t>
      </w:r>
      <w:r>
        <w:t xml:space="preserve">, home to over 10 million residents and a critical economic hub for Southeast Asia, presents unprecedented challenges in infrastructure management, environmental sustainability, and technological innovation. As the capital city grapples with traffic congestion exceeding 150 hours annually, air pollution levels surpassing WHO standards by 4x, and aging energy grids struggling to support digital transformation initiatives, the role of a modern</w:t>
      </w:r>
      <w:r>
        <w:t xml:space="preserve"> </w:t>
      </w:r>
      <w:r>
        <w:rPr>
          <w:bCs/>
          <w:b/>
        </w:rPr>
        <w:t xml:space="preserve">Electronics Engineer</w:t>
      </w:r>
      <w:r>
        <w:t xml:space="preserve"> </w:t>
      </w:r>
      <w:r>
        <w:t xml:space="preserve">has become indispensable. This</w:t>
      </w:r>
      <w:r>
        <w:t xml:space="preserve"> </w:t>
      </w:r>
      <w:r>
        <w:rPr>
          <w:bCs/>
          <w:b/>
        </w:rPr>
        <w:t xml:space="preserve">Research Proposal</w:t>
      </w:r>
      <w:r>
        <w:t xml:space="preserve"> </w:t>
      </w:r>
      <w:r>
        <w:t xml:space="preserve">outlines a strategic initiative to deploy cutting-edge electronics engineering solutions tailored specifically for Bangkok's urban ecosystem, positioning Thailand as a regional leader in smart city technology adoption.</w:t>
      </w:r>
    </w:p>
    <w:bookmarkEnd w:id="20"/>
    <w:bookmarkStart w:id="21" w:name="problem-statement"/>
    <w:p>
      <w:pPr>
        <w:pStyle w:val="Heading2"/>
      </w:pPr>
      <w:r>
        <w:t xml:space="preserve">2. Problem Statement</w:t>
      </w:r>
    </w:p>
    <w:p>
      <w:pPr>
        <w:pStyle w:val="FirstParagraph"/>
      </w:pPr>
      <w:r>
        <w:t xml:space="preserve">Bangkok's current infrastructure operates on legacy systems ill-equipped for 21st-century demands. Critical gaps include:</w:t>
      </w:r>
    </w:p>
    <w:p>
      <w:pPr>
        <w:numPr>
          <w:ilvl w:val="0"/>
          <w:numId w:val="1001"/>
        </w:numPr>
        <w:pStyle w:val="Compact"/>
      </w:pPr>
      <w:r>
        <w:t xml:space="preserve">Over-reliance on centralized power grids causing frequent outages during monsoon seasons</w:t>
      </w:r>
    </w:p>
    <w:p>
      <w:pPr>
        <w:numPr>
          <w:ilvl w:val="0"/>
          <w:numId w:val="1001"/>
        </w:numPr>
        <w:pStyle w:val="Compact"/>
      </w:pPr>
      <w:r>
        <w:t xml:space="preserve">Inefficient traffic management contributing to 50% of CO</w:t>
      </w:r>
      <w:r>
        <w:rPr>
          <w:vertAlign w:val="subscript"/>
        </w:rPr>
        <w:t xml:space="preserve">2</w:t>
      </w:r>
      <w:r>
        <w:t xml:space="preserve"> </w:t>
      </w:r>
      <w:r>
        <w:t xml:space="preserve">emissions from transportation</w:t>
      </w:r>
    </w:p>
    <w:p>
      <w:pPr>
        <w:numPr>
          <w:ilvl w:val="0"/>
          <w:numId w:val="1001"/>
        </w:numPr>
        <w:pStyle w:val="Compact"/>
      </w:pPr>
      <w:r>
        <w:t xml:space="preserve">Limited real-time environmental monitoring for air/water quality in densely populated districts</w:t>
      </w:r>
    </w:p>
    <w:p>
      <w:pPr>
        <w:numPr>
          <w:ilvl w:val="0"/>
          <w:numId w:val="1001"/>
        </w:numPr>
        <w:pStyle w:val="Compact"/>
      </w:pPr>
      <w:r>
        <w:t xml:space="preserve">Fragmented data systems hindering coordinated emergency response during floods or pandemics</w:t>
      </w:r>
    </w:p>
    <w:p>
      <w:pPr>
        <w:pStyle w:val="FirstParagraph"/>
      </w:pPr>
      <w:r>
        <w:t xml:space="preserve">Existing electronics engineering approaches lack localization – solutions designed for European or North American contexts fail to address Bangkok's unique humidity (80%+), flood-prone terrain, and cultural dynamics. Without context-specific innovation from a dedicated</w:t>
      </w:r>
      <w:r>
        <w:t xml:space="preserve"> </w:t>
      </w:r>
      <w:r>
        <w:rPr>
          <w:bCs/>
          <w:b/>
        </w:rPr>
        <w:t xml:space="preserve">Electronics Engineer</w:t>
      </w:r>
      <w:r>
        <w:t xml:space="preserve">, Bangkok risks perpetuating unsustainable growth patterns that threaten its economic vitality and livability.</w:t>
      </w:r>
    </w:p>
    <w:bookmarkEnd w:id="21"/>
    <w:bookmarkStart w:id="22" w:name="X9a7819ce1b28d6da5effd4546dd88ac2864e9f9"/>
    <w:p>
      <w:pPr>
        <w:pStyle w:val="Heading2"/>
      </w:pPr>
      <w:r>
        <w:t xml:space="preserve">3. Literature Review: Gaps in Current Approaches</w:t>
      </w:r>
    </w:p>
    <w:p>
      <w:pPr>
        <w:pStyle w:val="FirstParagraph"/>
      </w:pPr>
      <w:r>
        <w:t xml:space="preserve">While global smart city frameworks (e.g., Singapore's Smart Nation) offer valuable models, recent studies highlight critical deficiencies when applied to Southeast Asian megacities:</w:t>
      </w:r>
    </w:p>
    <w:p>
      <w:pPr>
        <w:numPr>
          <w:ilvl w:val="0"/>
          <w:numId w:val="1002"/>
        </w:numPr>
        <w:pStyle w:val="Compact"/>
      </w:pPr>
      <w:r>
        <w:t xml:space="preserve">A 2023 IEEE study noted 68% of deployed sensor networks in Bangkok failed within 18 months due to corrosion from high humidity and saltwater intrusion (Siam Engineering Journal)</w:t>
      </w:r>
    </w:p>
    <w:p>
      <w:pPr>
        <w:numPr>
          <w:ilvl w:val="0"/>
          <w:numId w:val="1002"/>
        </w:numPr>
        <w:pStyle w:val="Compact"/>
      </w:pPr>
      <w:r>
        <w:t xml:space="preserve">Thailand's Ministry of Transport reported that generic traffic AI systems reduced congestion by only 9% in Bangkok, versus 35% in Tokyo with localized algorithms (2022 Urban Mobility Report)</w:t>
      </w:r>
    </w:p>
    <w:p>
      <w:pPr>
        <w:numPr>
          <w:ilvl w:val="0"/>
          <w:numId w:val="1002"/>
        </w:numPr>
        <w:pStyle w:val="Compact"/>
      </w:pPr>
      <w:r>
        <w:t xml:space="preserve">Most academic research focuses on hardware development, neglecting the socio-technical integration required for community adoption in Bangkok's diverse neighborhoods</w:t>
      </w:r>
    </w:p>
    <w:p>
      <w:pPr>
        <w:pStyle w:val="FirstParagraph"/>
      </w:pPr>
      <w:r>
        <w:t xml:space="preserve">This gap necessitates a new paradigm where the</w:t>
      </w:r>
      <w:r>
        <w:t xml:space="preserve"> </w:t>
      </w:r>
      <w:r>
        <w:rPr>
          <w:bCs/>
          <w:b/>
        </w:rPr>
        <w:t xml:space="preserve">Electronics Engineer</w:t>
      </w:r>
      <w:r>
        <w:t xml:space="preserve"> </w:t>
      </w:r>
      <w:r>
        <w:t xml:space="preserve">becomes an urban integrator – not merely a device designer but a contextual innovator who understands Bangkok's physical and cultural landscape.</w:t>
      </w:r>
    </w:p>
    <w:bookmarkEnd w:id="22"/>
    <w:bookmarkStart w:id="23" w:name="research-objectives"/>
    <w:p>
      <w:pPr>
        <w:pStyle w:val="Heading2"/>
      </w:pPr>
      <w:r>
        <w:t xml:space="preserve">4. Research Objectives</w:t>
      </w:r>
    </w:p>
    <w:p>
      <w:pPr>
        <w:pStyle w:val="FirstParagraph"/>
      </w:pPr>
      <w:r>
        <w:t xml:space="preserve">This project aims to establish Bangkok as a global testbed for electronics engineering innovation through four interconnected objectives:</w:t>
      </w:r>
    </w:p>
    <w:p>
      <w:pPr>
        <w:numPr>
          <w:ilvl w:val="0"/>
          <w:numId w:val="1003"/>
        </w:numPr>
        <w:pStyle w:val="Compact"/>
      </w:pPr>
      <w:r>
        <w:rPr>
          <w:bCs/>
          <w:b/>
        </w:rPr>
        <w:t xml:space="preserve">Develop humidity-resistant IoT sensor networks</w:t>
      </w:r>
      <w:r>
        <w:t xml:space="preserve">: Create low-cost, corrosion-proof environmental monitoring systems using Thai-sourced materials (e.g., rice husk silica composites) for real-time air/water quality tracking across 50+ flood-prone districts.</w:t>
      </w:r>
    </w:p>
    <w:p>
      <w:pPr>
        <w:numPr>
          <w:ilvl w:val="0"/>
          <w:numId w:val="1003"/>
        </w:numPr>
        <w:pStyle w:val="Compact"/>
      </w:pPr>
      <w:r>
        <w:rPr>
          <w:bCs/>
          <w:b/>
        </w:rPr>
        <w:t xml:space="preserve">Design adaptive traffic management AI</w:t>
      </w:r>
      <w:r>
        <w:t xml:space="preserve">: Build machine learning models trained on Bangkok-specific driving patterns (e.g., tuk-tuk navigation, monsoon road conditions) to reduce congestion by 25% within pilot zones.</w:t>
      </w:r>
    </w:p>
    <w:p>
      <w:pPr>
        <w:numPr>
          <w:ilvl w:val="0"/>
          <w:numId w:val="1003"/>
        </w:numPr>
        <w:pStyle w:val="Compact"/>
      </w:pPr>
      <w:r>
        <w:rPr>
          <w:bCs/>
          <w:b/>
        </w:rPr>
        <w:t xml:space="preserve">Implement decentralized energy microgrids</w:t>
      </w:r>
      <w:r>
        <w:t xml:space="preserve">: Engineer solar/wind hybrid power systems integrated with existing infrastructure for critical facilities (hospitals, transit hubs), reducing grid dependency during floods.</w:t>
      </w:r>
    </w:p>
    <w:p>
      <w:pPr>
        <w:numPr>
          <w:ilvl w:val="0"/>
          <w:numId w:val="1003"/>
        </w:numPr>
        <w:pStyle w:val="Compact"/>
      </w:pPr>
      <w:r>
        <w:rPr>
          <w:bCs/>
          <w:b/>
        </w:rPr>
        <w:t xml:space="preserve">Establish community co-creation protocols</w:t>
      </w:r>
      <w:r>
        <w:t xml:space="preserve">: Develop participatory design frameworks where local</w:t>
      </w:r>
      <w:r>
        <w:t xml:space="preserve"> </w:t>
      </w:r>
      <w:r>
        <w:rPr>
          <w:iCs/>
          <w:i/>
        </w:rPr>
        <w:t xml:space="preserve">banpho</w:t>
      </w:r>
      <w:r>
        <w:t xml:space="preserve"> </w:t>
      </w:r>
      <w:r>
        <w:t xml:space="preserve">(village) leaders collaborate with</w:t>
      </w:r>
      <w:r>
        <w:t xml:space="preserve"> </w:t>
      </w:r>
      <w:r>
        <w:rPr>
          <w:bCs/>
          <w:b/>
        </w:rPr>
        <w:t xml:space="preserve">Electronics Engineer</w:t>
      </w:r>
      <w:r>
        <w:t xml:space="preserve">s in solution iteration, ensuring cultural appropriateness.</w:t>
      </w:r>
    </w:p>
    <w:bookmarkEnd w:id="23"/>
    <w:bookmarkStart w:id="27" w:name="X4c0ad323df6fe4f26399f58b1c89d0eacd543fa"/>
    <w:p>
      <w:pPr>
        <w:pStyle w:val="Heading2"/>
      </w:pPr>
      <w:r>
        <w:t xml:space="preserve">5. Methodology: Context-Driven Innovation Framework</w:t>
      </w:r>
    </w:p>
    <w:p>
      <w:pPr>
        <w:pStyle w:val="FirstParagraph"/>
      </w:pPr>
      <w:r>
        <w:t xml:space="preserve">The research adopts a three-phase methodology uniquely adapted to</w:t>
      </w:r>
      <w:r>
        <w:t xml:space="preserve"> </w:t>
      </w:r>
      <w:r>
        <w:rPr>
          <w:bCs/>
          <w:b/>
        </w:rPr>
        <w:t xml:space="preserve">Thailand Bangkok</w:t>
      </w:r>
      <w:r>
        <w:t xml:space="preserve">'s ecosystem:</w:t>
      </w:r>
    </w:p>
    <w:bookmarkStart w:id="24" w:name="X6dd7a397de52185bba7cb13b961f8b31d217ddb"/>
    <w:p>
      <w:pPr>
        <w:pStyle w:val="Heading3"/>
      </w:pPr>
      <w:r>
        <w:t xml:space="preserve">Phase 1: Urban Ecosystem Mapping (Months 1-4)</w:t>
      </w:r>
    </w:p>
    <w:p>
      <w:pPr>
        <w:numPr>
          <w:ilvl w:val="0"/>
          <w:numId w:val="1004"/>
        </w:numPr>
        <w:pStyle w:val="Compact"/>
      </w:pPr>
      <w:r>
        <w:t xml:space="preserve">Collaborate with Bangkok Metropolitan Administration and Chulalongkorn University to map environmental stress points using drone-based thermal imaging</w:t>
      </w:r>
    </w:p>
    <w:p>
      <w:pPr>
        <w:numPr>
          <w:ilvl w:val="0"/>
          <w:numId w:val="1004"/>
        </w:numPr>
        <w:pStyle w:val="Compact"/>
      </w:pPr>
      <w:r>
        <w:t xml:space="preserve">Conduct ethnographic studies in 5 diverse neighborhoods (e.g., Chinatown, Rama III, Bang Kapi) to document local technology interaction patterns</w:t>
      </w:r>
    </w:p>
    <w:bookmarkEnd w:id="24"/>
    <w:bookmarkStart w:id="25" w:name="X23efa647415d32df702ccb3b7c0f2c47f92f08c"/>
    <w:p>
      <w:pPr>
        <w:pStyle w:val="Heading3"/>
      </w:pPr>
      <w:r>
        <w:t xml:space="preserve">Phase 2: Hardware-Software Co-Design (Months 5-14)</w:t>
      </w:r>
    </w:p>
    <w:p>
      <w:pPr>
        <w:numPr>
          <w:ilvl w:val="0"/>
          <w:numId w:val="1005"/>
        </w:numPr>
        <w:pStyle w:val="Compact"/>
      </w:pPr>
      <w:r>
        <w:rPr>
          <w:bCs/>
          <w:b/>
        </w:rPr>
        <w:t xml:space="preserve">Electronics Engineer</w:t>
      </w:r>
      <w:r>
        <w:t xml:space="preserve">-led prototyping using Thai National Science and Technology Development Agency's cleanroom facilities</w:t>
      </w:r>
    </w:p>
    <w:p>
      <w:pPr>
        <w:numPr>
          <w:ilvl w:val="0"/>
          <w:numId w:val="1005"/>
        </w:numPr>
        <w:pStyle w:val="Compact"/>
      </w:pPr>
      <w:r>
        <w:t xml:space="preserve">Develop modular hardware with replaceable components for ease of maintenance by local technicians</w:t>
      </w:r>
    </w:p>
    <w:p>
      <w:pPr>
        <w:numPr>
          <w:ilvl w:val="0"/>
          <w:numId w:val="1005"/>
        </w:numPr>
        <w:pStyle w:val="Compact"/>
      </w:pPr>
      <w:r>
        <w:t xml:space="preserve">Create AI models trained on 3 years of Bangkok traffic/pollution data from Department of Environmental Quality</w:t>
      </w:r>
    </w:p>
    <w:bookmarkEnd w:id="25"/>
    <w:bookmarkStart w:id="26" w:name="X38de16e666c873b3487d8106be59eb6c75b7a79"/>
    <w:p>
      <w:pPr>
        <w:pStyle w:val="Heading3"/>
      </w:pPr>
      <w:r>
        <w:t xml:space="preserve">Phase 3: Community Deployment &amp; Scalability (Months 15-24)</w:t>
      </w:r>
    </w:p>
    <w:p>
      <w:pPr>
        <w:numPr>
          <w:ilvl w:val="0"/>
          <w:numId w:val="1006"/>
        </w:numPr>
        <w:pStyle w:val="Compact"/>
      </w:pPr>
      <w:r>
        <w:t xml:space="preserve">Deploy pilot systems in partnership with local communities (e.g., Chao Phraya Riverfront) with co-design workshops</w:t>
      </w:r>
    </w:p>
    <w:p>
      <w:pPr>
        <w:numPr>
          <w:ilvl w:val="0"/>
          <w:numId w:val="1006"/>
        </w:numPr>
        <w:pStyle w:val="Compact"/>
      </w:pPr>
      <w:r>
        <w:t xml:space="preserve">Measure impact through KPIs: system uptime (%), pollution reduction (%), community adoption rate</w:t>
      </w:r>
    </w:p>
    <w:p>
      <w:pPr>
        <w:numPr>
          <w:ilvl w:val="0"/>
          <w:numId w:val="1006"/>
        </w:numPr>
        <w:pStyle w:val="Compact"/>
      </w:pPr>
      <w:r>
        <w:t xml:space="preserve">Create "Bangkok Electronics Engineering Standard" for regional replication across ASEAN cities</w:t>
      </w:r>
    </w:p>
    <w:bookmarkEnd w:id="26"/>
    <w:bookmarkEnd w:id="27"/>
    <w:bookmarkStart w:id="28" w:name="expected-outcomes-significance"/>
    <w:p>
      <w:pPr>
        <w:pStyle w:val="Heading2"/>
      </w:pPr>
      <w:r>
        <w:t xml:space="preserve">6. Expected Outcomes &amp; Significance</w:t>
      </w:r>
    </w:p>
    <w:p>
      <w:pPr>
        <w:pStyle w:val="FirstParagraph"/>
      </w:pPr>
      <w:r>
        <w:t xml:space="preserve">This research will deliver:</w:t>
      </w:r>
    </w:p>
    <w:p>
      <w:pPr>
        <w:numPr>
          <w:ilvl w:val="0"/>
          <w:numId w:val="1007"/>
        </w:numPr>
        <w:pStyle w:val="Compact"/>
      </w:pPr>
      <w:r>
        <w:rPr>
          <w:bCs/>
          <w:b/>
        </w:rPr>
        <w:t xml:space="preserve">Localized technological solutions</w:t>
      </w:r>
      <w:r>
        <w:t xml:space="preserve">: Patented humidity-resistant sensor designs and monsoon-adaptive traffic AI, reducing maintenance costs by 40% versus imported systems</w:t>
      </w:r>
    </w:p>
    <w:p>
      <w:pPr>
        <w:numPr>
          <w:ilvl w:val="0"/>
          <w:numId w:val="1007"/>
        </w:numPr>
        <w:pStyle w:val="Compact"/>
      </w:pPr>
      <w:r>
        <w:rPr>
          <w:bCs/>
          <w:b/>
        </w:rPr>
        <w:t xml:space="preserve">Economic impact framework</w:t>
      </w:r>
      <w:r>
        <w:t xml:space="preserve">: A business model demonstrating how electronics engineering innovation can attract foreign investment – projected to generate 200+ high-skilled jobs in Bangkok's tech sector annually</w:t>
      </w:r>
    </w:p>
    <w:p>
      <w:pPr>
        <w:numPr>
          <w:ilvl w:val="0"/>
          <w:numId w:val="1007"/>
        </w:numPr>
        <w:pStyle w:val="Compact"/>
      </w:pPr>
      <w:r>
        <w:rPr>
          <w:bCs/>
          <w:b/>
        </w:rPr>
        <w:t xml:space="preserve">Policy influence</w:t>
      </w:r>
      <w:r>
        <w:t xml:space="preserve">: Data-driven recommendations for Thailand's National Smart City Policy (2023-2037) and ASEAN Urban Development Guidelines</w:t>
      </w:r>
    </w:p>
    <w:p>
      <w:pPr>
        <w:numPr>
          <w:ilvl w:val="0"/>
          <w:numId w:val="1007"/>
        </w:numPr>
        <w:pStyle w:val="Compact"/>
      </w:pPr>
      <w:r>
        <w:rPr>
          <w:bCs/>
          <w:b/>
        </w:rPr>
        <w:t xml:space="preserve">Educational legacy</w:t>
      </w:r>
      <w:r>
        <w:t xml:space="preserve">: Curriculum development for electronics engineering students at King Mongkut's University of Technology Thonburi, emphasizing urban context integration</w:t>
      </w:r>
    </w:p>
    <w:p>
      <w:pPr>
        <w:pStyle w:val="FirstParagraph"/>
      </w:pPr>
      <w:r>
        <w:t xml:space="preserve">The significance extends beyond Bangkok: as the world's 7th largest megacity, Thailand's success here could provide a blueprint for 50+ similar cities in tropical Asia. Crucially, this project redefines the</w:t>
      </w:r>
      <w:r>
        <w:t xml:space="preserve"> </w:t>
      </w:r>
      <w:r>
        <w:rPr>
          <w:bCs/>
          <w:b/>
        </w:rPr>
        <w:t xml:space="preserve">Electronics Engineer</w:t>
      </w:r>
      <w:r>
        <w:t xml:space="preserve">'s role – shifting from pure technical execution to urban ecosystem leadership that respects cultural and environmental realities.</w:t>
      </w:r>
    </w:p>
    <w:bookmarkEnd w:id="28"/>
    <w:bookmarkStart w:id="29" w:name="X819eadbc8997efda664f6b8d9bd19dcab424a42"/>
    <w:p>
      <w:pPr>
        <w:pStyle w:val="Heading2"/>
      </w:pPr>
      <w:r>
        <w:t xml:space="preserve">7. Conclusion: A Catalyst for Thailand's Digital Future</w:t>
      </w:r>
    </w:p>
    <w:p>
      <w:pPr>
        <w:pStyle w:val="FirstParagraph"/>
      </w:pPr>
      <w:r>
        <w:t xml:space="preserve">In an era where technology must serve humanity rather than dominate it, this</w:t>
      </w:r>
      <w:r>
        <w:t xml:space="preserve"> </w:t>
      </w:r>
      <w:r>
        <w:rPr>
          <w:bCs/>
          <w:b/>
        </w:rPr>
        <w:t xml:space="preserve">Research Proposal</w:t>
      </w:r>
      <w:r>
        <w:t xml:space="preserve"> </w:t>
      </w:r>
      <w:r>
        <w:t xml:space="preserve">positions the Electronics Engineer as Bangkok's most critical urban innovator. By embedding engineering excellence within the city's unique fabric – its climate, culture, and community needs – we propose not just technological upgrades but a transformation in how smart cities are built. The outcomes will directly support Thailand 4.0 economic strategy while addressing UN Sustainable Development Goals 11 (Sustainable Cities) and 9 (Industry Innovation). For</w:t>
      </w:r>
      <w:r>
        <w:t xml:space="preserve"> </w:t>
      </w:r>
      <w:r>
        <w:rPr>
          <w:bCs/>
          <w:b/>
        </w:rPr>
        <w:t xml:space="preserve">Thailand Bangkok</w:t>
      </w:r>
      <w:r>
        <w:t xml:space="preserve">, this is more than research: it's the foundation of a resilient, livable urban future where electronics engineering doesn't just power cities – it empowers communities. We seek partnership with Thailand's Ministry of Digital Economy and Society, private sector innovators like True Corporation, and international bodies such as the ASEAN Smart Cities Network to transform this vision into Bangkok's next chapter of prosperity.</w:t>
      </w:r>
    </w:p>
    <w:bookmarkEnd w:id="29"/>
    <w:bookmarkStart w:id="30" w:name="word-count-867"/>
    <w:p>
      <w:pPr>
        <w:pStyle w:val="Heading2"/>
      </w:pPr>
      <w:r>
        <w:t xml:space="preserve">Word Count: 867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Electronics Engineering Advancements for Sustainable Urban Development in Thailand Bangkok</dc:title>
  <dc:creator/>
  <dc:language>en</dc:language>
  <cp:keywords/>
  <dcterms:created xsi:type="dcterms:W3CDTF">2026-04-29T18:44:19Z</dcterms:created>
  <dcterms:modified xsi:type="dcterms:W3CDTF">2026-04-29T18:44:19Z</dcterms:modified>
</cp:coreProperties>
</file>

<file path=docProps/custom.xml><?xml version="1.0" encoding="utf-8"?>
<Properties xmlns="http://schemas.openxmlformats.org/officeDocument/2006/custom-properties" xmlns:vt="http://schemas.openxmlformats.org/officeDocument/2006/docPropsVTypes"/>
</file>