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Algeria</w:t>
      </w:r>
      <w:r>
        <w:t xml:space="preserve"> </w:t>
      </w:r>
      <w:r>
        <w:t xml:space="preserve">Algiers</w:t>
      </w:r>
    </w:p>
    <w:bookmarkStart w:id="27" w:name="X7724730f2c1526d32fdf67a9ae50cf8ba0b2884"/>
    <w:p>
      <w:pPr>
        <w:pStyle w:val="Heading1"/>
      </w:pPr>
      <w:r>
        <w:t xml:space="preserve">Research Proposal: The Evolution of the Film Director in Algeria Algiers</w:t>
      </w:r>
    </w:p>
    <w:bookmarkStart w:id="20" w:name="introduction-and-background"/>
    <w:p>
      <w:pPr>
        <w:pStyle w:val="Heading2"/>
      </w:pPr>
      <w:r>
        <w:t xml:space="preserve">Introduction and Background</w:t>
      </w:r>
    </w:p>
    <w:p>
      <w:pPr>
        <w:pStyle w:val="FirstParagraph"/>
      </w:pPr>
      <w:r>
        <w:t xml:space="preserve">The cinematic landscape of Algeria has long been shaped by its complex historical trajectory, from colonial rule to post-independence cultural renaissance. As the capital city and cultural epicenter, Algiers serves as the primary incubator for Algeria's film industry, where visionary</w:t>
      </w:r>
      <w:r>
        <w:t xml:space="preserve"> </w:t>
      </w:r>
      <w:r>
        <w:rPr>
          <w:bCs/>
          <w:b/>
        </w:rPr>
        <w:t xml:space="preserve">Film Director</w:t>
      </w:r>
      <w:r>
        <w:t xml:space="preserve">s have navigated political upheavals and socio-cultural transformations to craft narratives that resonate both nationally and globally. Despite Algeria's rich cinematic heritage—evidenced by landmark films like *The Battle of Algiers* (1966)—systematic scholarly investigation into the evolving role of the</w:t>
      </w:r>
      <w:r>
        <w:t xml:space="preserve"> </w:t>
      </w:r>
      <w:r>
        <w:rPr>
          <w:bCs/>
          <w:b/>
        </w:rPr>
        <w:t xml:space="preserve">Film Director</w:t>
      </w:r>
      <w:r>
        <w:t xml:space="preserve"> </w:t>
      </w:r>
      <w:r>
        <w:t xml:space="preserve">within Algeria Algiers remains fragmented. This</w:t>
      </w:r>
      <w:r>
        <w:t xml:space="preserve"> </w:t>
      </w:r>
      <w:r>
        <w:rPr>
          <w:bCs/>
          <w:b/>
        </w:rPr>
        <w:t xml:space="preserve">Research Proposal</w:t>
      </w:r>
      <w:r>
        <w:t xml:space="preserve"> </w:t>
      </w:r>
      <w:r>
        <w:t xml:space="preserve">addresses this critical gap, aiming to comprehensively document how directors in Algeria's capital city have redefined storytelling amid shifting political landscapes, technological advancements, and globalization pressures. By anchoring our study exclusively in Algiers—the heart of Algerian film production—we seek to illuminate the city’s unique ecosystem where cinema intertwines with national identity.</w:t>
      </w:r>
    </w:p>
    <w:bookmarkEnd w:id="20"/>
    <w:bookmarkStart w:id="21" w:name="problem-statement"/>
    <w:p>
      <w:pPr>
        <w:pStyle w:val="Heading2"/>
      </w:pPr>
      <w:r>
        <w:t xml:space="preserve">Problem Statement</w:t>
      </w:r>
    </w:p>
    <w:p>
      <w:pPr>
        <w:pStyle w:val="FirstParagraph"/>
      </w:pPr>
      <w:r>
        <w:t xml:space="preserve">Contemporary Algerian cinema faces dual challenges: an underdeveloped infrastructure for local filmmakers and a scholarly neglect of directors as pivotal cultural architects. While international film festivals showcase Algerian works, academic discourse rarely examines the director’s creative agency in Algeria Algiers specifically. Key questions remain unanswered: How do directors negotiate state censorship versus artistic expression in Algiers? What socio-economic barriers impede emerging talent? How have digital technologies reshaped directorial practices in the capital city? Without addressing these issues, Algeria cannot harness its cinematic potential to foster cultural dialogue or economic growth. This</w:t>
      </w:r>
      <w:r>
        <w:t xml:space="preserve"> </w:t>
      </w:r>
      <w:r>
        <w:rPr>
          <w:bCs/>
          <w:b/>
        </w:rPr>
        <w:t xml:space="preserve">Research Proposal</w:t>
      </w:r>
      <w:r>
        <w:t xml:space="preserve"> </w:t>
      </w:r>
      <w:r>
        <w:t xml:space="preserve">argues that a focused study on directors operating within Algiers is essential for understanding Algeria’s cultural evolution.</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the Film Director in Algeria Algiers from post-independence (1962) to the present, analyzing key figures like Mohammed Lakhdar-Hamina and Merzak Allouache.</w:t>
      </w:r>
    </w:p>
    <w:p>
      <w:pPr>
        <w:numPr>
          <w:ilvl w:val="0"/>
          <w:numId w:val="1001"/>
        </w:numPr>
        <w:pStyle w:val="Compact"/>
      </w:pPr>
      <w:r>
        <w:t xml:space="preserve">To investigate socio-political constraints shaping creative decisions among contemporary directors in Algiers through qualitative interviews with 20+ practitioners.</w:t>
      </w:r>
    </w:p>
    <w:p>
      <w:pPr>
        <w:numPr>
          <w:ilvl w:val="0"/>
          <w:numId w:val="1001"/>
        </w:numPr>
        <w:pStyle w:val="Compact"/>
      </w:pPr>
      <w:r>
        <w:t xml:space="preserve">To evaluate how digital filmmaking tools have democratized directorial roles in Algiers’ burgeoning independent scene, particularly among women and youth.</w:t>
      </w:r>
    </w:p>
    <w:p>
      <w:pPr>
        <w:numPr>
          <w:ilvl w:val="0"/>
          <w:numId w:val="1001"/>
        </w:numPr>
        <w:pStyle w:val="Compact"/>
      </w:pPr>
      <w:r>
        <w:t xml:space="preserve">To propose policy frameworks for Algeria’s Ministry of Culture to support directorial development within Algiers’ film ecosystem.</w:t>
      </w:r>
    </w:p>
    <w:bookmarkEnd w:id="22"/>
    <w:bookmarkStart w:id="23" w:name="methodology"/>
    <w:p>
      <w:pPr>
        <w:pStyle w:val="Heading2"/>
      </w:pPr>
      <w:r>
        <w:t xml:space="preserve">Methodology</w:t>
      </w:r>
    </w:p>
    <w:p>
      <w:pPr>
        <w:pStyle w:val="FirstParagraph"/>
      </w:pPr>
      <w:r>
        <w:t xml:space="preserve">This mixed-methods study employs a three-pronged approach centered in Algeria Algiers:</w:t>
      </w:r>
    </w:p>
    <w:p>
      <w:pPr>
        <w:numPr>
          <w:ilvl w:val="0"/>
          <w:numId w:val="1002"/>
        </w:numPr>
        <w:pStyle w:val="Compact"/>
      </w:pPr>
      <w:r>
        <w:rPr>
          <w:bCs/>
          <w:b/>
        </w:rPr>
        <w:t xml:space="preserve">Archival Research:</w:t>
      </w:r>
      <w:r>
        <w:t xml:space="preserve"> </w:t>
      </w:r>
      <w:r>
        <w:t xml:space="preserve">Analysis of Algerian film archives (e.g., Centre National du Cinéma et de l’Image, Algiers) to trace directorial evolution through scripts, production notes, and festival records.</w:t>
      </w:r>
    </w:p>
    <w:p>
      <w:pPr>
        <w:numPr>
          <w:ilvl w:val="0"/>
          <w:numId w:val="1002"/>
        </w:numPr>
        <w:pStyle w:val="Compact"/>
      </w:pPr>
      <w:r>
        <w:rPr>
          <w:bCs/>
          <w:b/>
        </w:rPr>
        <w:t xml:space="preserve">Qualitative Interviews:</w:t>
      </w:r>
      <w:r>
        <w:t xml:space="preserve"> </w:t>
      </w:r>
      <w:r>
        <w:t xml:space="preserve">Semi-structured interviews with 25+ Film Directors based in Algiers—including pioneers like Djamel Bensalah (winner of FIPRESCI Award at Cannes 2018) and emerging voices from the "Algerian New Wave" movement.</w:t>
      </w:r>
    </w:p>
    <w:p>
      <w:pPr>
        <w:numPr>
          <w:ilvl w:val="0"/>
          <w:numId w:val="1002"/>
        </w:numPr>
        <w:pStyle w:val="Compact"/>
      </w:pPr>
      <w:r>
        <w:rPr>
          <w:bCs/>
          <w:b/>
        </w:rPr>
        <w:t xml:space="preserve">Case Studies:</w:t>
      </w:r>
      <w:r>
        <w:t xml:space="preserve"> </w:t>
      </w:r>
      <w:r>
        <w:t xml:space="preserve">In-depth examination of three recent films shot in Algiers (*The Silence of Others*, *A Prophet's Home*, *The Night of the Sun*), focusing on how directors utilized the city’s architecture and social dynamics as narrative tools.</w:t>
      </w:r>
    </w:p>
    <w:p>
      <w:pPr>
        <w:pStyle w:val="FirstParagraph"/>
      </w:pPr>
      <w:r>
        <w:t xml:space="preserve">All fieldwork will adhere to Algerian research ethics protocols, with collaborators from Algiers’ Ecole Nationale des Beaux-Arts securing permissions. Data will be triangulated to ensure validity, with findings contextualized within Algeria’s broader socio-political framework.</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Algeria Algiers and beyond:</w:t>
      </w:r>
    </w:p>
    <w:p>
      <w:pPr>
        <w:numPr>
          <w:ilvl w:val="0"/>
          <w:numId w:val="1003"/>
        </w:numPr>
        <w:pStyle w:val="Compact"/>
      </w:pPr>
      <w:r>
        <w:rPr>
          <w:iCs/>
          <w:i/>
        </w:rPr>
        <w:t xml:space="preserve">Cultural Documentation:</w:t>
      </w:r>
      <w:r>
        <w:t xml:space="preserve"> </w:t>
      </w:r>
      <w:r>
        <w:t xml:space="preserve">A digital archive of directorial interviews, scripts, and production footage—preserving Algeria’s cinematic heritage for future generations.</w:t>
      </w:r>
    </w:p>
    <w:p>
      <w:pPr>
        <w:numPr>
          <w:ilvl w:val="0"/>
          <w:numId w:val="1003"/>
        </w:numPr>
        <w:pStyle w:val="Compact"/>
      </w:pPr>
      <w:r>
        <w:rPr>
          <w:iCs/>
          <w:i/>
        </w:rPr>
        <w:t xml:space="preserve">Policy Impact:</w:t>
      </w:r>
      <w:r>
        <w:t xml:space="preserve"> </w:t>
      </w:r>
      <w:r>
        <w:t xml:space="preserve">A concrete roadmap for Algeria’s Ministry of Culture to establish a "Director Development Fund" in Algiers, including grants, co-production partnerships with European institutions (e.g., CNC France), and mentorship networks.</w:t>
      </w:r>
    </w:p>
    <w:p>
      <w:pPr>
        <w:numPr>
          <w:ilvl w:val="0"/>
          <w:numId w:val="1003"/>
        </w:numPr>
        <w:pStyle w:val="Compact"/>
      </w:pPr>
      <w:r>
        <w:rPr>
          <w:iCs/>
          <w:i/>
        </w:rPr>
        <w:t xml:space="preserve">Academic Contribution:</w:t>
      </w:r>
      <w:r>
        <w:t xml:space="preserve"> </w:t>
      </w:r>
      <w:r>
        <w:t xml:space="preserve">The first comprehensive monograph on Film Directors in Algeria Algiers, challenging Eurocentric narratives of North African cinema through an Algerian lens.</w:t>
      </w:r>
    </w:p>
    <w:p>
      <w:pPr>
        <w:numPr>
          <w:ilvl w:val="0"/>
          <w:numId w:val="1003"/>
        </w:numPr>
        <w:pStyle w:val="Compact"/>
      </w:pPr>
      <w:r>
        <w:rPr>
          <w:iCs/>
          <w:i/>
        </w:rPr>
        <w:t xml:space="preserve">Industry Catalyst:</w:t>
      </w:r>
      <w:r>
        <w:t xml:space="preserve"> </w:t>
      </w:r>
      <w:r>
        <w:t xml:space="preserve">Recommendations to transform Algiers into a regional film hub by leveraging its UNESCO-listed historic districts for location shoots and hosting the "Algiers International Film Festival" annually.</w:t>
      </w:r>
    </w:p>
    <w:p>
      <w:pPr>
        <w:pStyle w:val="FirstParagraph"/>
      </w:pPr>
      <w:r>
        <w:t xml:space="preserve">The significance extends beyond academia: By centering the Film Director’s voice, this research empowers Algeria’s creative class to shape narratives of national identity. In a country where cinema remains a potent tool for social critique—evident in recent works addressing migration and gender equality—the findings will equip directors with evidence-based strategies to navigate censorship while amplifying marginalized voices.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Archival Research &amp; Literature Review</w:t>
      </w:r>
    </w:p>
    <w:p>
      <w:pPr>
        <w:pStyle w:val="BodyText"/>
      </w:pPr>
      <w:r>
        <w:t xml:space="preserve">Months 1-4</w:t>
      </w:r>
    </w:p>
    <w:p>
      <w:pPr>
        <w:pStyle w:val="BodyText"/>
      </w:pPr>
      <w:r>
        <w:t xml:space="preserve">Annotated bibliography of Algeria cinema history, Algiers-specific film policies.</w:t>
      </w:r>
    </w:p>
    <w:p>
      <w:pPr>
        <w:pStyle w:val="BodyText"/>
      </w:pPr>
      <w:r>
        <w:t xml:space="preserve">Fieldwork: Director Interviews &amp; Case Studies</w:t>
      </w:r>
    </w:p>
    <w:p>
      <w:pPr>
        <w:pStyle w:val="BodyText"/>
      </w:pPr>
      <w:r>
        <w:t xml:space="preserve">Months 5-10</w:t>
      </w:r>
    </w:p>
    <w:p>
      <w:pPr>
        <w:pStyle w:val="BodyText"/>
      </w:pPr>
      <w:r>
        <w:t xml:space="preserve">&lt; td&gt;Semi-structured interviews, script analysis, production documentation.</w:t>
      </w:r>
    </w:p>
    <w:p>
      <w:pPr>
        <w:pStyle w:val="BodyText"/>
      </w:pPr>
      <w:r>
        <w:t xml:space="preserve">Data Analysis &amp; Draft Report</w:t>
      </w:r>
    </w:p>
    <w:p>
      <w:pPr>
        <w:pStyle w:val="BodyText"/>
      </w:pPr>
      <w:r>
        <w:t xml:space="preserve">Months 11-14</w:t>
      </w:r>
    </w:p>
    <w:p>
      <w:pPr>
        <w:pStyle w:val="BodyText"/>
      </w:pPr>
      <w:r>
        <w:t xml:space="preserve">&lt; td&gt;Thematic analysis of interviews; draft policy recommendations.</w:t>
      </w:r>
    </w:p>
    <w:p>
      <w:pPr>
        <w:pStyle w:val="BodyText"/>
      </w:pPr>
      <w:r>
        <w:t xml:space="preserve">Dissemination &amp; Policy Briefing</w:t>
      </w:r>
    </w:p>
    <w:p>
      <w:pPr>
        <w:pStyle w:val="BodyText"/>
      </w:pPr>
      <w:r>
        <w:t xml:space="preserve">Months 15-18</w:t>
      </w:r>
    </w:p>
    <w:p>
      <w:pPr>
        <w:pStyle w:val="BodyText"/>
      </w:pPr>
      <w:r>
        <w:t xml:space="preserve">&lt; td&gt;Publish monograph; present to Algeria’s Ministry of Culture; launch digital archive in Algiers.</w:t>
      </w:r>
    </w:p>
    <w:bookmarkEnd w:id="25"/>
    <w:bookmarkStart w:id="26" w:name="conclusion-a-vision-for-algeria-algiers"/>
    <w:p>
      <w:pPr>
        <w:pStyle w:val="Heading2"/>
      </w:pPr>
      <w:r>
        <w:t xml:space="preserve">Conclusion: A Vision for Algeria Algiers</w:t>
      </w:r>
    </w:p>
    <w:p>
      <w:pPr>
        <w:pStyle w:val="FirstParagraph"/>
      </w:pPr>
      <w:r>
        <w:t xml:space="preserve">The role of the Film Director in Algeria Algiers transcends artistry—it embodies the nation’s struggle for self-definition. As Algeria navigates its post-oil economic diversification, cinema offers a critical pathway to cultural diplomacy and youth engagement. This</w:t>
      </w:r>
      <w:r>
        <w:t xml:space="preserve"> </w:t>
      </w:r>
      <w:r>
        <w:rPr>
          <w:bCs/>
          <w:b/>
        </w:rPr>
        <w:t xml:space="preserve">Research Proposal</w:t>
      </w:r>
      <w:r>
        <w:t xml:space="preserve"> </w:t>
      </w:r>
      <w:r>
        <w:t xml:space="preserve">asserts that investing in directors is not merely about film production; it is about nurturing Algeria’s intellectual capital in Algiers. By documenting the creative resilience of Film Directors within our city’s streets and studios, we do more than preserve history—we ignite a future where Algeria Algiers becomes synonymous with innovative, globally resonant storytelling. This research is not just timely; it is imperative for Algeria’s 21st-century cultural sovereignty.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Film Director in Algeria Algiers</dc:title>
  <dc:creator/>
  <dc:language>en</dc:language>
  <cp:keywords/>
  <dcterms:created xsi:type="dcterms:W3CDTF">2026-07-21T07:31:37Z</dcterms:created>
  <dcterms:modified xsi:type="dcterms:W3CDTF">2026-07-21T07:31:37Z</dcterms:modified>
</cp:coreProperties>
</file>

<file path=docProps/custom.xml><?xml version="1.0" encoding="utf-8"?>
<Properties xmlns="http://schemas.openxmlformats.org/officeDocument/2006/custom-properties" xmlns:vt="http://schemas.openxmlformats.org/officeDocument/2006/docPropsVTypes"/>
</file>