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Pakistan</w:t>
      </w:r>
      <w:r>
        <w:t xml:space="preserve"> </w:t>
      </w:r>
      <w:r>
        <w:t xml:space="preserve">Islamabad</w:t>
      </w:r>
    </w:p>
    <w:bookmarkStart w:id="27" w:name="X1ad5529225e9be9eaf9ab36f611dccb7c7e3439"/>
    <w:p>
      <w:pPr>
        <w:pStyle w:val="Heading1"/>
      </w:pPr>
      <w:r>
        <w:t xml:space="preserve">Research Proposal: Cultivating the Future of Film Direction within Pakistan Islamabad's Cultural Landscape</w:t>
      </w:r>
    </w:p>
    <w:bookmarkStart w:id="20" w:name="abstract-approx.-150-words"/>
    <w:p>
      <w:pPr>
        <w:pStyle w:val="Heading2"/>
      </w:pPr>
      <w:r>
        <w:t xml:space="preserve">Abstract (Approx. 150 words)</w:t>
      </w:r>
    </w:p>
    <w:p>
      <w:pPr>
        <w:pStyle w:val="FirstParagraph"/>
      </w:pPr>
      <w:r>
        <w:t xml:space="preserve">This Research Proposal addresses a critical gap in understanding and developing the professional ecosystem for the Film Director within Pakistan, with a specific focus on Islamabad as the national capital and cultural administrative hub. Despite Pakistan's burgeoning film industry, significant challenges hinder the growth of skilled Film Directors, particularly in Islamabad where institutional support is nascent compared to Karachi. This study aims to investigate the current landscape of Film Director training, professional opportunities, industry collaboration mechanisms, and creative challenges specific to Islamabad. By employing mixed-methods research involving interviews with practicing directors, film educators, and policymakers within Pakistan Islamabad's context, this project seeks to generate actionable recommendations for fostering a sustainable environment where the Film Director can thrive. The findings will directly inform curriculum development at Islamabad-based institutions and policy frameworks supporting cultural production in Pakistan.</w:t>
      </w:r>
    </w:p>
    <w:bookmarkEnd w:id="20"/>
    <w:bookmarkStart w:id="21" w:name="Xa962ebbda1a0f13d417cbacd609d4b0fe8c6b71"/>
    <w:p>
      <w:pPr>
        <w:pStyle w:val="Heading2"/>
      </w:pPr>
      <w:r>
        <w:t xml:space="preserve">1. Introduction: The Imperative for Focus on Film Directors in Islamabad (Approx. 200 words)</w:t>
      </w:r>
    </w:p>
    <w:p>
      <w:pPr>
        <w:pStyle w:val="FirstParagraph"/>
      </w:pPr>
      <w:r>
        <w:t xml:space="preserve">Pakistan's film industry, while experiencing a renaissance with recent successes, faces structural challenges that stifle the development of world-class talent, particularly at the directorial level. The role of the Film Director is central to this ecosystem; they are the creative visionaries who translate scripts into cinematic experiences and shape narrative identity. However, in Pakistan Islamabad – designated as the political and administrative capital – there exists a distinct disconnect between policy-making bodies (like the National Film Development Corporation, based here) and the practical realities faced by aspiring directors working within or connected to this city. Islamabad serves as a crucial nexus for national film policy formulation and funding allocation but lacks robust, accessible infrastructure specifically tailored to nurturing Film Directors at all career stages. This research proposal directly confronts this disconnect. It posits that investing in understanding and strengthening the Film Director's professional journey *within* Pakistan Islamabad is not merely beneficial, but essential for the long-term health of Pakistani cinema. Without a dedicated focus on cultivating directorial talent rooted in the capital city's unique context, national cultural policy remains disconnected from ground-level creative practice. This Research Proposal aims to bridge that gap.</w:t>
      </w:r>
    </w:p>
    <w:bookmarkEnd w:id="21"/>
    <w:bookmarkStart w:id="22" w:name="Xb8cf36cd92e396c610672dd5240a0ebe6c4ca45"/>
    <w:p>
      <w:pPr>
        <w:pStyle w:val="Heading2"/>
      </w:pPr>
      <w:r>
        <w:t xml:space="preserve">2. Literature Review and Gap Analysis (Approx. 150 words)</w:t>
      </w:r>
    </w:p>
    <w:p>
      <w:pPr>
        <w:pStyle w:val="FirstParagraph"/>
      </w:pPr>
      <w:r>
        <w:t xml:space="preserve">Existing literature on South Asian cinema often focuses on Mumbai or Delhi-centric narratives, with minimal scholarly attention given specifically to the Islamabad film scene. Studies on Pakistan's film industry (e.g., by Khan &amp; Ahmed, 2018; Qureshi, 2021) highlight economic constraints and censorship challenges but largely overlook the *professional development pathways* for the Film Director within Islamabad. Research on film education in Pakistan (e.g., Zaidi, 2020) identifies gaps in curricula but rarely links them to Islamabad's specific institutional landscape or analyzes how emerging directors navigate opportunities *from* Islamabad. Crucially, there is a paucity of empirical research examining the interaction between policy (made in Islamabad) and the practical realities of Film Directors operating within or aspiring to work from Pakistan's capital. This Research Proposal fills this critical gap by centering its inquiry on the Film Director's experience specifically within Pakistan Islamabad.</w:t>
      </w:r>
    </w:p>
    <w:bookmarkEnd w:id="22"/>
    <w:bookmarkStart w:id="23" w:name="X0b2ca1a0e6ecf92eaeea0add15792be742c670b"/>
    <w:p>
      <w:pPr>
        <w:pStyle w:val="Heading2"/>
      </w:pPr>
      <w:r>
        <w:t xml:space="preserve">3. Research Objectives and Questions (Approx. 100 words)</w:t>
      </w:r>
    </w:p>
    <w:p>
      <w:pPr>
        <w:pStyle w:val="FirstParagraph"/>
      </w:pPr>
      <w:r>
        <w:t xml:space="preserve">This project seeks to:</w:t>
      </w:r>
    </w:p>
    <w:p>
      <w:pPr>
        <w:numPr>
          <w:ilvl w:val="0"/>
          <w:numId w:val="1001"/>
        </w:numPr>
        <w:pStyle w:val="Compact"/>
      </w:pPr>
      <w:r>
        <w:t xml:space="preserve">Map the current ecosystem supporting aspiring and established Film Directors in Pakistan Islamabad (education, workshops, networking, funding access).</w:t>
      </w:r>
    </w:p>
    <w:p>
      <w:pPr>
        <w:numPr>
          <w:ilvl w:val="0"/>
          <w:numId w:val="1001"/>
        </w:numPr>
        <w:pStyle w:val="Compact"/>
      </w:pPr>
      <w:r>
        <w:t xml:space="preserve">Identify specific professional barriers and opportunities unique to Film Directors based in or working with Islamabad institutions.</w:t>
      </w:r>
    </w:p>
    <w:p>
      <w:pPr>
        <w:numPr>
          <w:ilvl w:val="0"/>
          <w:numId w:val="1001"/>
        </w:numPr>
        <w:pStyle w:val="Compact"/>
      </w:pPr>
      <w:r>
        <w:t xml:space="preserve">Analyze the perceived effectiveness of existing national film policies (developed in Islamabad) on enabling Film Director success.</w:t>
      </w:r>
    </w:p>
    <w:p>
      <w:pPr>
        <w:numPr>
          <w:ilvl w:val="0"/>
          <w:numId w:val="1001"/>
        </w:numPr>
        <w:pStyle w:val="Compact"/>
      </w:pPr>
      <w:r>
        <w:t xml:space="preserve">Evaluate the role of key institutions (NFDC, universities like NCA Islamabad, private film collectives) in nurturing Film Directors.</w:t>
      </w:r>
    </w:p>
    <w:bookmarkEnd w:id="23"/>
    <w:bookmarkStart w:id="24" w:name="X6abdbcbcbd9636718e31ed219eb209c64c4008d"/>
    <w:p>
      <w:pPr>
        <w:pStyle w:val="Heading2"/>
      </w:pPr>
      <w:r>
        <w:t xml:space="preserve">4. Methodology: Grounded Research in Pakistan Islamabad (Approx. 200 words)</w:t>
      </w:r>
    </w:p>
    <w:p>
      <w:pPr>
        <w:pStyle w:val="FirstParagraph"/>
      </w:pPr>
      <w:r>
        <w:t xml:space="preserve">This qualitative research will utilize a mixed-methods approach conducted *within* Pakistan Islamabad:</w:t>
      </w:r>
    </w:p>
    <w:p>
      <w:pPr>
        <w:numPr>
          <w:ilvl w:val="0"/>
          <w:numId w:val="1002"/>
        </w:numPr>
        <w:pStyle w:val="Compact"/>
      </w:pPr>
      <w:r>
        <w:rPr>
          <w:bCs/>
          <w:b/>
        </w:rPr>
        <w:t xml:space="preserve">Document Analysis:</w:t>
      </w:r>
      <w:r>
        <w:t xml:space="preserve"> </w:t>
      </w:r>
      <w:r>
        <w:t xml:space="preserve">Review of NFDC reports, national film policy documents, curricula from Islamabad-based film schools (e.g., National College of Arts - NCA), and funding application records.</w:t>
      </w:r>
    </w:p>
    <w:p>
      <w:pPr>
        <w:numPr>
          <w:ilvl w:val="0"/>
          <w:numId w:val="1002"/>
        </w:numPr>
        <w:pStyle w:val="Compact"/>
      </w:pPr>
      <w:r>
        <w:rPr>
          <w:bCs/>
          <w:b/>
        </w:rPr>
        <w:t xml:space="preserve">Semi-Structured Interviews:</w:t>
      </w:r>
      <w:r>
        <w:t xml:space="preserve"> </w:t>
      </w:r>
      <w:r>
        <w:t xml:space="preserve">Conducting 25-30 in-depth interviews with key stakeholders within Pakistan Islamabad: practicing Film Directors (including those based in Islamabad or actively utilizing its institutions), film educators at NCA/Islamabad University, NFDC officials, producers associated with the capital city, and cultural policymakers. All interviews will be conducted in English or Urdu (with translation) and recorded (with consent).</w:t>
      </w:r>
    </w:p>
    <w:p>
      <w:pPr>
        <w:numPr>
          <w:ilvl w:val="0"/>
          <w:numId w:val="1002"/>
        </w:numPr>
        <w:pStyle w:val="Compact"/>
      </w:pPr>
      <w:r>
        <w:rPr>
          <w:bCs/>
          <w:b/>
        </w:rPr>
        <w:t xml:space="preserve">Focus Group Discussions:</w:t>
      </w:r>
      <w:r>
        <w:t xml:space="preserve"> </w:t>
      </w:r>
      <w:r>
        <w:t xml:space="preserve">Two focus groups with emerging Film Directors participating in Islamabad-based workshops or film festivals to explore shared challenges and aspirations.</w:t>
      </w:r>
    </w:p>
    <w:p>
      <w:pPr>
        <w:pStyle w:val="FirstParagraph"/>
      </w:pPr>
      <w:r>
        <w:t xml:space="preserve">Data collection will occur over 6 months within Islamabad. Ethical approval will be obtained from the relevant university ethics board (e.g., Quaid-i-Azam University, Islamabad). Thematic analysis of interview transcripts and documents will identify patterns, barriers, and actionable insights specific to the Film Director's experience in Pakistan's capital city.</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producing a comprehensive report detailing the current state of Film Director development in Pakistan Islamabad, highlighting critical bottlenecks and opportunities. The expected outcomes include: 1) A validated framework for institutional support tailored to Islamabad; 2) Specific policy recommendations for NFDC and cultural ministries on improving directorial pathways; 3) Practical curriculum enhancement suggestions for film schools in Islamabad. The significance lies in directly linking national policy (formulated *in* Islamabad) with the creative practitioners (*based in* Islamabad), fostering a more integrated, supportive environment. This will empower the Film Director – the pivotal creative force – to contribute more effectively to Pakistan's cultural narrative and global cinematic standing, making this Research Proposal a vital step for Pakistan's film future.</w:t>
      </w:r>
    </w:p>
    <w:bookmarkEnd w:id="25"/>
    <w:bookmarkStart w:id="26" w:name="conclusion-approx.-50-words"/>
    <w:p>
      <w:pPr>
        <w:pStyle w:val="Heading2"/>
      </w:pPr>
      <w:r>
        <w:t xml:space="preserve">6. Conclusion (Approx. 50 words)</w:t>
      </w:r>
    </w:p>
    <w:p>
      <w:pPr>
        <w:pStyle w:val="FirstParagraph"/>
      </w:pPr>
      <w:r>
        <w:t xml:space="preserve">By centering its inquiry on the Film Director within the specific context of Pakistan Islamabad, this Research Proposal provides a targeted roadmap to strengthen the creative core of Pakistani cinema from its administrative heartland. The findings will be instrumental in transforming Islamabad from a policy-making center into an active incubator for world-class film direction, ensuring Pakistan's cinematic voice is both powerful and authentic.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Film Director's Role in Pakistan Islamabad</dc:title>
  <dc:creator/>
  <dc:language>en</dc:language>
  <cp:keywords/>
  <dcterms:created xsi:type="dcterms:W3CDTF">2026-07-24T06:33:45Z</dcterms:created>
  <dcterms:modified xsi:type="dcterms:W3CDTF">2026-07-24T06:33:45Z</dcterms:modified>
</cp:coreProperties>
</file>

<file path=docProps/custom.xml><?xml version="1.0" encoding="utf-8"?>
<Properties xmlns="http://schemas.openxmlformats.org/officeDocument/2006/custom-properties" xmlns:vt="http://schemas.openxmlformats.org/officeDocument/2006/docPropsVTypes"/>
</file>